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340" w:rsidRPr="004F2AB6" w:rsidRDefault="00A31340" w:rsidP="00534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Псковского района Псковской области</w:t>
      </w:r>
    </w:p>
    <w:p w:rsidR="00A31340" w:rsidRPr="004F2AB6" w:rsidRDefault="00A31340" w:rsidP="00534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1340" w:rsidRPr="004F2AB6" w:rsidRDefault="00A31340" w:rsidP="00534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A31340" w:rsidRPr="004F2AB6" w:rsidRDefault="00A31340" w:rsidP="00534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«Стремуткинская средняя общеобразовательная школа Псковского района»</w:t>
      </w:r>
    </w:p>
    <w:p w:rsidR="00A31340" w:rsidRPr="004F2AB6" w:rsidRDefault="00A31340" w:rsidP="00534EE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55F" w:rsidRPr="004F2AB6" w:rsidRDefault="00A31340" w:rsidP="00534E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AAAAA"/>
          <w:sz w:val="28"/>
          <w:szCs w:val="28"/>
          <w:shd w:val="clear" w:color="auto" w:fill="666666"/>
          <w:lang w:eastAsia="ru-RU"/>
        </w:rPr>
      </w:pPr>
      <w:r w:rsidRPr="004F2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Соловьи, Псковский район, Псковская область, 180569, тел. </w:t>
      </w:r>
      <w:r w:rsidRPr="004F2A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(8112) 67-42-25, e-mail: </w:t>
      </w:r>
      <w:r w:rsidRPr="004F2AB6">
        <w:rPr>
          <w:rFonts w:ascii="Times New Roman" w:eastAsia="Times New Roman" w:hAnsi="Times New Roman" w:cs="Times New Roman"/>
          <w:color w:val="AAAAAA"/>
          <w:sz w:val="28"/>
          <w:szCs w:val="28"/>
          <w:shd w:val="clear" w:color="auto" w:fill="666666"/>
          <w:lang w:val="en-US" w:eastAsia="ru-RU"/>
        </w:rPr>
        <w:t>org153@pskovedu</w:t>
      </w:r>
    </w:p>
    <w:p w:rsidR="00A31340" w:rsidRPr="004F2AB6" w:rsidRDefault="00A31340" w:rsidP="000706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tbl>
      <w:tblPr>
        <w:tblW w:w="955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2"/>
        <w:gridCol w:w="4466"/>
      </w:tblGrid>
      <w:tr w:rsidR="00B1155F" w:rsidRPr="004F2AB6" w:rsidTr="004A69B9">
        <w:trPr>
          <w:trHeight w:val="1169"/>
          <w:jc w:val="center"/>
        </w:trPr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F2AB6" w:rsidRDefault="00B1155F" w:rsidP="00070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B1155F" w:rsidRPr="004F2AB6" w:rsidRDefault="00B1155F" w:rsidP="00070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A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Педагогическим советом</w:t>
            </w:r>
          </w:p>
          <w:p w:rsidR="00B1155F" w:rsidRPr="004F2AB6" w:rsidRDefault="00B1155F" w:rsidP="00070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A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МБОУ </w:t>
            </w:r>
            <w:r w:rsidR="004A69B9" w:rsidRPr="004F2A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="00A31340" w:rsidRPr="004F2A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Стремуткинская СОШ</w:t>
            </w:r>
            <w:r w:rsidR="004A69B9" w:rsidRPr="004F2A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</w:p>
          <w:p w:rsidR="00B1155F" w:rsidRPr="004F2AB6" w:rsidRDefault="00B1155F" w:rsidP="00070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(протокол от </w:t>
            </w:r>
            <w:r w:rsidR="00FE1599" w:rsidRPr="004F2A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17.03</w:t>
            </w:r>
            <w:r w:rsidR="00424BCC" w:rsidRPr="004F2A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  <w:r w:rsidRPr="004F2AB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20</w:t>
            </w:r>
            <w:r w:rsidR="00FE1599" w:rsidRPr="004F2A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25</w:t>
            </w:r>
            <w:r w:rsidRPr="004F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C40C7A" w:rsidRPr="004F2A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___</w:t>
            </w:r>
            <w:r w:rsidR="00424BCC" w:rsidRPr="004F2A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466" w:type="dxa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F2AB6" w:rsidRDefault="00B1155F" w:rsidP="00070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B1155F" w:rsidRPr="004F2AB6" w:rsidRDefault="00B1155F" w:rsidP="00070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A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Директор МБОУ </w:t>
            </w:r>
            <w:r w:rsidR="004A69B9" w:rsidRPr="004F2A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="00A31340" w:rsidRPr="004F2A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Стремуткинская СОШ</w:t>
            </w:r>
            <w:r w:rsidR="004A69B9" w:rsidRPr="004F2A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  <w:r w:rsidR="00A31340" w:rsidRPr="004F2A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_______________М.Г. Трофимова</w:t>
            </w:r>
          </w:p>
          <w:p w:rsidR="00B1155F" w:rsidRPr="004F2AB6" w:rsidRDefault="00424BCC" w:rsidP="00070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A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</w:t>
            </w:r>
            <w:r w:rsidR="00F7295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</w:t>
            </w:r>
            <w:r w:rsidR="003C78D0" w:rsidRPr="004F2A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.03</w:t>
            </w:r>
            <w:r w:rsidRPr="004F2A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  <w:r w:rsidRPr="004F2AB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20</w:t>
            </w:r>
            <w:r w:rsidR="003C78D0" w:rsidRPr="004F2A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25</w:t>
            </w:r>
          </w:p>
        </w:tc>
      </w:tr>
    </w:tbl>
    <w:p w:rsidR="004A69B9" w:rsidRPr="004F2AB6" w:rsidRDefault="004A69B9" w:rsidP="00070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B1155F" w:rsidRPr="004F2AB6" w:rsidRDefault="00B1155F" w:rsidP="00626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AB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Отчет о результатах </w:t>
      </w:r>
      <w:proofErr w:type="spellStart"/>
      <w:r w:rsidRPr="004F2AB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самообследования</w:t>
      </w:r>
      <w:proofErr w:type="spellEnd"/>
    </w:p>
    <w:p w:rsidR="00B1155F" w:rsidRDefault="001F6AA3" w:rsidP="00626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F2AB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МБОУ «Стремуткинская СОШ»</w:t>
      </w:r>
    </w:p>
    <w:p w:rsidR="002E0BA2" w:rsidRPr="004F2AB6" w:rsidRDefault="002E0BA2" w:rsidP="00070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155F" w:rsidRPr="002E0BA2" w:rsidRDefault="00B1155F" w:rsidP="000706B7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2AB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Общие сведения об образовательной организации</w:t>
      </w:r>
    </w:p>
    <w:p w:rsidR="002E0BA2" w:rsidRPr="004F2AB6" w:rsidRDefault="002E0BA2" w:rsidP="000706B7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tbl>
      <w:tblPr>
        <w:tblW w:w="0" w:type="auto"/>
        <w:jc w:val="center"/>
        <w:tblInd w:w="-535" w:type="dxa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  <w:gridCol w:w="5985"/>
      </w:tblGrid>
      <w:tr w:rsidR="00B1155F" w:rsidRPr="004F2AB6" w:rsidTr="00DA5486">
        <w:trPr>
          <w:jc w:val="center"/>
        </w:trPr>
        <w:tc>
          <w:tcPr>
            <w:tcW w:w="340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F2AB6" w:rsidRDefault="00B1155F" w:rsidP="00070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5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F2AB6" w:rsidRDefault="00B1155F" w:rsidP="00070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A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Муниципальное бюджетное общеобразовательное учреждение «</w:t>
            </w:r>
            <w:r w:rsidR="001F6AA3" w:rsidRPr="004F2A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Стремуткинская средняя общеобразовательная школа Псковского района» (МБОУ «</w:t>
            </w:r>
            <w:proofErr w:type="spellStart"/>
            <w:r w:rsidR="001F6AA3" w:rsidRPr="004F2A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Стремуткинская</w:t>
            </w:r>
            <w:proofErr w:type="spellEnd"/>
            <w:r w:rsidR="001F6AA3" w:rsidRPr="004F2A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СОШ»</w:t>
            </w:r>
            <w:r w:rsidR="00C84DE4" w:rsidRPr="004F2A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</w:tr>
      <w:tr w:rsidR="00B1155F" w:rsidRPr="004F2AB6" w:rsidTr="00DA5486">
        <w:trPr>
          <w:jc w:val="center"/>
        </w:trPr>
        <w:tc>
          <w:tcPr>
            <w:tcW w:w="340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F2AB6" w:rsidRDefault="00B1155F" w:rsidP="00070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5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F2AB6" w:rsidRDefault="001F6AA3" w:rsidP="00070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A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Майя Гумаровна Трофимова</w:t>
            </w:r>
          </w:p>
        </w:tc>
      </w:tr>
      <w:tr w:rsidR="00B1155F" w:rsidRPr="004F2AB6" w:rsidTr="00DA5486">
        <w:trPr>
          <w:jc w:val="center"/>
        </w:trPr>
        <w:tc>
          <w:tcPr>
            <w:tcW w:w="340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F2AB6" w:rsidRDefault="00B1155F" w:rsidP="00070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организации</w:t>
            </w:r>
          </w:p>
        </w:tc>
        <w:tc>
          <w:tcPr>
            <w:tcW w:w="5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F2AB6" w:rsidRDefault="001F6AA3" w:rsidP="00070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A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180569, дер. Соловьи Псковского района Псковской области, РФ</w:t>
            </w:r>
          </w:p>
        </w:tc>
      </w:tr>
      <w:tr w:rsidR="00B1155F" w:rsidRPr="004F2AB6" w:rsidTr="00DA5486">
        <w:trPr>
          <w:jc w:val="center"/>
        </w:trPr>
        <w:tc>
          <w:tcPr>
            <w:tcW w:w="340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F2AB6" w:rsidRDefault="00B1155F" w:rsidP="00070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Телефон, факс</w:t>
            </w:r>
          </w:p>
        </w:tc>
        <w:tc>
          <w:tcPr>
            <w:tcW w:w="5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F2AB6" w:rsidRDefault="00B1155F" w:rsidP="00070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A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(</w:t>
            </w:r>
            <w:r w:rsidR="006E3F8B" w:rsidRPr="004F2A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8</w:t>
            </w:r>
            <w:r w:rsidRPr="004F2A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</w:t>
            </w:r>
            <w:r w:rsidR="001F6AA3" w:rsidRPr="004F2A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</w:t>
            </w:r>
            <w:r w:rsidRPr="004F2A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) </w:t>
            </w:r>
            <w:r w:rsidR="001F6AA3" w:rsidRPr="004F2A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674225</w:t>
            </w:r>
          </w:p>
        </w:tc>
      </w:tr>
      <w:tr w:rsidR="00B1155F" w:rsidRPr="004F2AB6" w:rsidTr="00DA5486">
        <w:trPr>
          <w:jc w:val="center"/>
        </w:trPr>
        <w:tc>
          <w:tcPr>
            <w:tcW w:w="340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F2AB6" w:rsidRDefault="00B1155F" w:rsidP="00070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5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F2AB6" w:rsidRDefault="001F6AA3" w:rsidP="00070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A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http://stremschool.narod.ru</w:t>
            </w:r>
          </w:p>
        </w:tc>
      </w:tr>
      <w:tr w:rsidR="00B1155F" w:rsidRPr="004F2AB6" w:rsidTr="00DA5486">
        <w:trPr>
          <w:jc w:val="center"/>
        </w:trPr>
        <w:tc>
          <w:tcPr>
            <w:tcW w:w="340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F2AB6" w:rsidRDefault="00B1155F" w:rsidP="00070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Учредитель</w:t>
            </w:r>
          </w:p>
        </w:tc>
        <w:tc>
          <w:tcPr>
            <w:tcW w:w="5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F2AB6" w:rsidRDefault="001F6AA3" w:rsidP="00070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A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Администрация </w:t>
            </w:r>
          </w:p>
        </w:tc>
      </w:tr>
      <w:tr w:rsidR="00B1155F" w:rsidRPr="004F2AB6" w:rsidTr="00DA5486">
        <w:trPr>
          <w:jc w:val="center"/>
        </w:trPr>
        <w:tc>
          <w:tcPr>
            <w:tcW w:w="340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F2AB6" w:rsidRDefault="00B1155F" w:rsidP="00070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создания</w:t>
            </w:r>
          </w:p>
        </w:tc>
        <w:tc>
          <w:tcPr>
            <w:tcW w:w="5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F2AB6" w:rsidRDefault="006E3F8B" w:rsidP="00070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A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1976</w:t>
            </w:r>
            <w:r w:rsidR="00B1155F" w:rsidRPr="004F2A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B1155F" w:rsidRPr="004F2AB6" w:rsidTr="00DA5486">
        <w:trPr>
          <w:jc w:val="center"/>
        </w:trPr>
        <w:tc>
          <w:tcPr>
            <w:tcW w:w="340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F2AB6" w:rsidRDefault="00B1155F" w:rsidP="00070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Лицензия</w:t>
            </w:r>
          </w:p>
        </w:tc>
        <w:tc>
          <w:tcPr>
            <w:tcW w:w="5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F2AB6" w:rsidRDefault="00B1155F" w:rsidP="00070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A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</w:t>
            </w:r>
            <w:r w:rsidR="00D020A6" w:rsidRPr="004F2A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07.03.2017 № 2610, серия 66 Л 01 № 0000963; срок действия - бессрочно</w:t>
            </w:r>
          </w:p>
        </w:tc>
      </w:tr>
      <w:tr w:rsidR="00B1155F" w:rsidRPr="004F2AB6" w:rsidTr="00DA5486">
        <w:trPr>
          <w:jc w:val="center"/>
        </w:trPr>
        <w:tc>
          <w:tcPr>
            <w:tcW w:w="340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F2AB6" w:rsidRDefault="00B1155F" w:rsidP="00070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государственной аккредитации</w:t>
            </w:r>
          </w:p>
        </w:tc>
        <w:tc>
          <w:tcPr>
            <w:tcW w:w="598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B1155F" w:rsidRPr="004F2AB6" w:rsidRDefault="00D020A6" w:rsidP="00070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2A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 03.04.2017 № 1885, серия 50</w:t>
            </w:r>
            <w:proofErr w:type="gramStart"/>
            <w:r w:rsidRPr="004F2A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4F2A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01 № 0000337; срок действия: до 10 июн</w:t>
            </w:r>
            <w:r w:rsidR="00B1155F" w:rsidRPr="004F2A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я 2027 года</w:t>
            </w:r>
          </w:p>
        </w:tc>
      </w:tr>
    </w:tbl>
    <w:p w:rsidR="004A69B9" w:rsidRPr="004F2AB6" w:rsidRDefault="004A69B9" w:rsidP="00070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</w:p>
    <w:p w:rsidR="004F2AB6" w:rsidRDefault="004F2AB6" w:rsidP="00070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F2AB6" w:rsidRDefault="004F2AB6" w:rsidP="00070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24BCC" w:rsidRPr="004F2AB6" w:rsidRDefault="00B1155F" w:rsidP="00070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2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Основным видом деятельности </w:t>
      </w:r>
      <w:r w:rsidR="000323E2" w:rsidRPr="004F2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МБОУ «Стремуткинская СОШ» (далее </w:t>
      </w:r>
      <w:r w:rsidRPr="004F2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Школы</w:t>
      </w:r>
      <w:r w:rsidR="000323E2" w:rsidRPr="004F2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является реализация </w:t>
      </w:r>
      <w:r w:rsidR="00C223EA" w:rsidRPr="004F2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общеобразовательных программ начального общего, основного общего и среднего общего образования, а также реализует адаптированные</w:t>
      </w:r>
      <w:r w:rsidR="00845292" w:rsidRPr="004F2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110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образовательные</w:t>
      </w:r>
      <w:r w:rsidRPr="004F2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программ</w:t>
      </w:r>
      <w:r w:rsidR="008110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ы </w:t>
      </w:r>
      <w:r w:rsidRPr="004F2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начального общего, основного общего </w:t>
      </w:r>
      <w:r w:rsidR="00C223EA" w:rsidRPr="004F2A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образования.</w:t>
      </w:r>
    </w:p>
    <w:p w:rsidR="00226678" w:rsidRPr="004F2AB6" w:rsidRDefault="00226678" w:rsidP="00070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155F" w:rsidRPr="004F2AB6" w:rsidRDefault="00B1155F" w:rsidP="000706B7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A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часть</w:t>
      </w:r>
    </w:p>
    <w:p w:rsidR="00226678" w:rsidRPr="004F2AB6" w:rsidRDefault="00226678" w:rsidP="000706B7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55F" w:rsidRPr="004F2AB6" w:rsidRDefault="00B1155F" w:rsidP="000706B7">
      <w:pPr>
        <w:pStyle w:val="a8"/>
        <w:numPr>
          <w:ilvl w:val="1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A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образовательной деятельности</w:t>
      </w:r>
    </w:p>
    <w:p w:rsidR="00226678" w:rsidRPr="004F2AB6" w:rsidRDefault="00226678" w:rsidP="000706B7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003F" w:rsidRPr="004F2AB6" w:rsidRDefault="00B1155F" w:rsidP="00070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2A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в Школе организуется в соответствии с Федеральным законом от 29.12.2012 № 273-ФЗ «Об образован</w:t>
      </w:r>
      <w:r w:rsidR="00226678" w:rsidRPr="004F2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в Российской Федерации», федеральными государственными образовательными стандартами </w:t>
      </w:r>
      <w:r w:rsidRPr="004F2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начального общего, основного общего и среднего общего образования</w:t>
      </w:r>
      <w:r w:rsidR="00226678" w:rsidRPr="004F2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ФГОС НОО</w:t>
      </w:r>
      <w:r w:rsidRPr="004F2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26678" w:rsidRPr="004F2AB6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ООО, и СОО), федеральными образовательными программами начального общего, основного общего и среднего общего образования (далее – ФОП НОО, ООО и СОО), локальными и нормативными актами Школы.</w:t>
      </w:r>
      <w:proofErr w:type="gramEnd"/>
    </w:p>
    <w:p w:rsidR="001F003F" w:rsidRPr="004F2AB6" w:rsidRDefault="001F003F" w:rsidP="00070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образования определяют основные образовательные программы начального общего, основного общего и среднего общего образования (далее – ООП НОО, ООО и СОО), в том </w:t>
      </w:r>
      <w:proofErr w:type="gramStart"/>
      <w:r w:rsidRPr="004F2AB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proofErr w:type="gramEnd"/>
      <w:r w:rsidRPr="004F2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 содержание и планируемые результаты не ниже тех, что указаны в ФОП НОО, ООО и СОО. При разработке ООП Школа непосредственно использовала:</w:t>
      </w:r>
    </w:p>
    <w:p w:rsidR="001F003F" w:rsidRPr="004F2AB6" w:rsidRDefault="001F003F" w:rsidP="000706B7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t>федеральные рабочие программы по учебным предметам «Русский язык», «Литературное чтение», «Окружающий мир» (с 01.09.2024 «Труд (технология)»)— для ООП НОО;</w:t>
      </w:r>
    </w:p>
    <w:p w:rsidR="001F003F" w:rsidRPr="004F2AB6" w:rsidRDefault="001F003F" w:rsidP="000706B7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t>федеральные рабочие программы по учебным предметам «Русский язык», «Литература», «История», «Обществознание», «География» и «Основы безопасности жизнедеятельности» (с 01.09.2024 «Основы безопасности и защиты Родины» и «Труд (технология)») — для ООП ООО и ООП СОО;</w:t>
      </w:r>
    </w:p>
    <w:p w:rsidR="001F003F" w:rsidRPr="004F2AB6" w:rsidRDefault="001F003F" w:rsidP="000706B7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t>программы формирования универсальных учебных действий у учащихся;</w:t>
      </w:r>
    </w:p>
    <w:p w:rsidR="001F003F" w:rsidRPr="004F2AB6" w:rsidRDefault="001F003F" w:rsidP="000706B7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t>федеральные рабочие программы воспитания;</w:t>
      </w:r>
    </w:p>
    <w:p w:rsidR="001F003F" w:rsidRPr="004F2AB6" w:rsidRDefault="001F003F" w:rsidP="000706B7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t>федеральные учебные планы;</w:t>
      </w:r>
    </w:p>
    <w:p w:rsidR="001F003F" w:rsidRPr="004F2AB6" w:rsidRDefault="001F003F" w:rsidP="000706B7">
      <w:pPr>
        <w:numPr>
          <w:ilvl w:val="0"/>
          <w:numId w:val="23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t>федеральные календарные планы воспитательной работы.</w:t>
      </w:r>
    </w:p>
    <w:p w:rsidR="00240DE1" w:rsidRPr="004F2AB6" w:rsidRDefault="00240DE1" w:rsidP="000706B7">
      <w:pPr>
        <w:spacing w:after="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t>С 1 сентября 2024 года в соответствии с Федеральным законом от 19.12.2023 № 618-ФЗ Школа ввела в основные образовательные программы учебные предметы «Труд (технология)» и «Основы безопасности и защиты Родины». Рабочие программы по учебным предметам предполагают непосредственное применение федеральных рабочих программ.</w:t>
      </w:r>
    </w:p>
    <w:p w:rsidR="00240DE1" w:rsidRPr="004F2AB6" w:rsidRDefault="00240DE1" w:rsidP="000706B7">
      <w:pPr>
        <w:spacing w:after="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t>За первые четыре месяца реализации рабочих программ по новым предметам, которые предполагают преемственность некоторых тем учебных предметов «Технология» и «Основы безопасности жизнедеятельности» соответственно, учителя отмечают стандартную успеваемость учащихся, что показывает успешность интеграции новых предметов в образовательный процесс Школы.</w:t>
      </w:r>
    </w:p>
    <w:p w:rsidR="00240DE1" w:rsidRPr="004F2AB6" w:rsidRDefault="00240DE1" w:rsidP="000706B7">
      <w:pPr>
        <w:spacing w:after="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Анализ текущих достижений показал результаты, сопоставимые с результатами прошлого и позапрошлого годов. Учителя отмечают, что им стало проще оформлять методическую документацию с использованием различных частей ФОП и дополнительных методических документов от </w:t>
      </w:r>
      <w:proofErr w:type="spellStart"/>
      <w:r w:rsidRPr="004F2AB6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4F2AB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0816" w:rsidRPr="004F2AB6" w:rsidRDefault="00240816" w:rsidP="000706B7">
      <w:pPr>
        <w:spacing w:after="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t>Школа функционирует в соответствии с требованиями СП 2.4.3648-20 «Санитарно-эпидемиологические требования к организациям воспитания и обучения, отдыха и оздоровления детей и молодежи», требованиями СанПиН 1.2.3685-21 «Гигиенические нормативы и требования к обеспечению безопасности и (или) безвредности для человека факторов среды обитания».</w:t>
      </w:r>
    </w:p>
    <w:p w:rsidR="00240816" w:rsidRDefault="00240816" w:rsidP="000706B7">
      <w:pPr>
        <w:spacing w:after="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t>Школа ведет работу по формированию здорового образа жизни и реализации технологий сбережения здоровья. Все учителя проводят совместно с </w:t>
      </w:r>
      <w:proofErr w:type="gramStart"/>
      <w:r w:rsidRPr="004F2AB6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4F2AB6">
        <w:rPr>
          <w:rFonts w:ascii="Times New Roman" w:hAnsi="Times New Roman" w:cs="Times New Roman"/>
          <w:color w:val="000000"/>
          <w:sz w:val="28"/>
          <w:szCs w:val="28"/>
        </w:rPr>
        <w:t xml:space="preserve"> физкультминутки во время занятий, гимнастику для глаз, обеспечивается контроль за осанкой, в том числе во время письма, рисования и использования электронных средств обучения.</w:t>
      </w:r>
    </w:p>
    <w:p w:rsidR="00BC29D9" w:rsidRPr="004F2AB6" w:rsidRDefault="00BC29D9" w:rsidP="000706B7">
      <w:pPr>
        <w:spacing w:after="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B1155F" w:rsidRPr="004F2AB6" w:rsidRDefault="00B1155F" w:rsidP="000706B7">
      <w:pPr>
        <w:pStyle w:val="a8"/>
        <w:numPr>
          <w:ilvl w:val="1"/>
          <w:numId w:val="2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A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Воспитательная работа</w:t>
      </w:r>
    </w:p>
    <w:p w:rsidR="00B45216" w:rsidRPr="004F2AB6" w:rsidRDefault="00B45216" w:rsidP="000706B7">
      <w:pPr>
        <w:pStyle w:val="a8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5216" w:rsidRPr="004F2AB6" w:rsidRDefault="00B45216" w:rsidP="000706B7">
      <w:pPr>
        <w:pStyle w:val="a8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F2AB6">
        <w:rPr>
          <w:rFonts w:ascii="Times New Roman" w:hAnsi="Times New Roman" w:cs="Times New Roman"/>
          <w:color w:val="000000"/>
          <w:sz w:val="28"/>
          <w:szCs w:val="28"/>
        </w:rPr>
        <w:t>Воспитательная</w:t>
      </w:r>
      <w:proofErr w:type="gramEnd"/>
      <w:r w:rsidRPr="004F2AB6">
        <w:rPr>
          <w:rFonts w:ascii="Times New Roman" w:hAnsi="Times New Roman" w:cs="Times New Roman"/>
          <w:color w:val="000000"/>
          <w:sz w:val="28"/>
          <w:szCs w:val="28"/>
        </w:rPr>
        <w:t xml:space="preserve"> работы Школы реализуется на основе рабочих программ воспитания и календарных планов воспитательной работы, которые являются частью ООП НОО, ООО и СОО. В рамках воспитательной работы Школа:</w:t>
      </w:r>
    </w:p>
    <w:p w:rsidR="00465290" w:rsidRPr="004F2AB6" w:rsidRDefault="00465290" w:rsidP="000706B7">
      <w:pPr>
        <w:pStyle w:val="a8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45216" w:rsidRPr="004F2AB6" w:rsidRDefault="00B45216" w:rsidP="000706B7">
      <w:pPr>
        <w:pStyle w:val="a8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F2AB6">
        <w:rPr>
          <w:rFonts w:ascii="Times New Roman" w:hAnsi="Times New Roman" w:cs="Times New Roman"/>
          <w:color w:val="000000"/>
          <w:sz w:val="28"/>
          <w:szCs w:val="28"/>
        </w:rPr>
        <w:t>1) реализует воспитательные возможности педагогов, поддерживает традиции коллективного планирования, организации, проведения и анализа воспитательных мероприятий;</w:t>
      </w:r>
      <w:r w:rsidRPr="004F2AB6">
        <w:rPr>
          <w:rFonts w:ascii="Times New Roman" w:hAnsi="Times New Roman" w:cs="Times New Roman"/>
          <w:sz w:val="28"/>
          <w:szCs w:val="28"/>
        </w:rPr>
        <w:br/>
      </w:r>
      <w:r w:rsidRPr="004F2AB6">
        <w:rPr>
          <w:rFonts w:ascii="Times New Roman" w:hAnsi="Times New Roman" w:cs="Times New Roman"/>
          <w:color w:val="000000"/>
          <w:sz w:val="28"/>
          <w:szCs w:val="28"/>
        </w:rPr>
        <w:t>2) реализует потенциал классного руководства в воспитании школьников, поддерживает активное участие классных сообществ в жизни Школы;</w:t>
      </w:r>
      <w:r w:rsidRPr="004F2AB6">
        <w:rPr>
          <w:rFonts w:ascii="Times New Roman" w:hAnsi="Times New Roman" w:cs="Times New Roman"/>
          <w:sz w:val="28"/>
          <w:szCs w:val="28"/>
        </w:rPr>
        <w:br/>
      </w:r>
      <w:r w:rsidRPr="004F2AB6">
        <w:rPr>
          <w:rFonts w:ascii="Times New Roman" w:hAnsi="Times New Roman" w:cs="Times New Roman"/>
          <w:color w:val="000000"/>
          <w:sz w:val="28"/>
          <w:szCs w:val="28"/>
        </w:rPr>
        <w:t>3) вовлекает школьников в кружки, секции, клубы, студии и иные объединения, работающие по школьным программам внеурочной деятельности, реализовывать их воспитательные возможности;</w:t>
      </w:r>
      <w:proofErr w:type="gramEnd"/>
      <w:r w:rsidRPr="004F2AB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F2AB6">
        <w:rPr>
          <w:rFonts w:ascii="Times New Roman" w:hAnsi="Times New Roman" w:cs="Times New Roman"/>
          <w:color w:val="000000"/>
          <w:sz w:val="28"/>
          <w:szCs w:val="28"/>
        </w:rPr>
        <w:t>4) использует в воспитании детей возможности школьного урока, поддерживает использование на уроках интерактивных форм занятий с учащимися;</w:t>
      </w:r>
      <w:r w:rsidRPr="004F2AB6">
        <w:rPr>
          <w:rFonts w:ascii="Times New Roman" w:hAnsi="Times New Roman" w:cs="Times New Roman"/>
          <w:sz w:val="28"/>
          <w:szCs w:val="28"/>
        </w:rPr>
        <w:br/>
      </w:r>
      <w:r w:rsidRPr="004F2AB6">
        <w:rPr>
          <w:rFonts w:ascii="Times New Roman" w:hAnsi="Times New Roman" w:cs="Times New Roman"/>
          <w:color w:val="000000"/>
          <w:sz w:val="28"/>
          <w:szCs w:val="28"/>
        </w:rPr>
        <w:t>5) поддерживает ученическое самоуправление — как на уровне Школы, так и на уровне классных сообществ;</w:t>
      </w:r>
      <w:r w:rsidRPr="004F2AB6">
        <w:rPr>
          <w:rFonts w:ascii="Times New Roman" w:hAnsi="Times New Roman" w:cs="Times New Roman"/>
          <w:sz w:val="28"/>
          <w:szCs w:val="28"/>
        </w:rPr>
        <w:br/>
      </w:r>
      <w:r w:rsidRPr="004F2AB6">
        <w:rPr>
          <w:rFonts w:ascii="Times New Roman" w:hAnsi="Times New Roman" w:cs="Times New Roman"/>
          <w:color w:val="000000"/>
          <w:sz w:val="28"/>
          <w:szCs w:val="28"/>
        </w:rPr>
        <w:t>6) поддерживает деятельность функционирующих на базе Школы детских общественных объединений и организаций — например, школьного спортивного клуба;</w:t>
      </w:r>
      <w:r w:rsidRPr="004F2AB6">
        <w:rPr>
          <w:rFonts w:ascii="Times New Roman" w:hAnsi="Times New Roman" w:cs="Times New Roman"/>
          <w:sz w:val="28"/>
          <w:szCs w:val="28"/>
        </w:rPr>
        <w:br/>
      </w:r>
      <w:r w:rsidRPr="004F2AB6">
        <w:rPr>
          <w:rFonts w:ascii="Times New Roman" w:hAnsi="Times New Roman" w:cs="Times New Roman"/>
          <w:color w:val="000000"/>
          <w:sz w:val="28"/>
          <w:szCs w:val="28"/>
        </w:rPr>
        <w:t>7) организует для школьников экскурсии, экспедиции, походы и реализует их воспитательный потенциал;</w:t>
      </w:r>
      <w:proofErr w:type="gramEnd"/>
      <w:r w:rsidRPr="004F2AB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F2AB6">
        <w:rPr>
          <w:rFonts w:ascii="Times New Roman" w:hAnsi="Times New Roman" w:cs="Times New Roman"/>
          <w:color w:val="000000"/>
          <w:sz w:val="28"/>
          <w:szCs w:val="28"/>
        </w:rPr>
        <w:t xml:space="preserve">8) организует </w:t>
      </w:r>
      <w:proofErr w:type="spellStart"/>
      <w:r w:rsidRPr="004F2AB6">
        <w:rPr>
          <w:rFonts w:ascii="Times New Roman" w:hAnsi="Times New Roman" w:cs="Times New Roman"/>
          <w:color w:val="000000"/>
          <w:sz w:val="28"/>
          <w:szCs w:val="28"/>
        </w:rPr>
        <w:t>профориентационную</w:t>
      </w:r>
      <w:proofErr w:type="spellEnd"/>
      <w:r w:rsidRPr="004F2AB6">
        <w:rPr>
          <w:rFonts w:ascii="Times New Roman" w:hAnsi="Times New Roman" w:cs="Times New Roman"/>
          <w:color w:val="000000"/>
          <w:sz w:val="28"/>
          <w:szCs w:val="28"/>
        </w:rPr>
        <w:t xml:space="preserve"> работу со школьниками;</w:t>
      </w:r>
      <w:r w:rsidRPr="004F2AB6">
        <w:rPr>
          <w:rFonts w:ascii="Times New Roman" w:hAnsi="Times New Roman" w:cs="Times New Roman"/>
          <w:sz w:val="28"/>
          <w:szCs w:val="28"/>
        </w:rPr>
        <w:br/>
      </w:r>
      <w:r w:rsidRPr="004F2AB6">
        <w:rPr>
          <w:rFonts w:ascii="Times New Roman" w:hAnsi="Times New Roman" w:cs="Times New Roman"/>
          <w:color w:val="000000"/>
          <w:sz w:val="28"/>
          <w:szCs w:val="28"/>
        </w:rPr>
        <w:lastRenderedPageBreak/>
        <w:t>9) развивает предметно-эстетическую среду Школы и реализует ее воспитательные возможности;</w:t>
      </w:r>
      <w:r w:rsidRPr="004F2AB6">
        <w:rPr>
          <w:rFonts w:ascii="Times New Roman" w:hAnsi="Times New Roman" w:cs="Times New Roman"/>
          <w:sz w:val="28"/>
          <w:szCs w:val="28"/>
        </w:rPr>
        <w:br/>
      </w:r>
      <w:r w:rsidRPr="004F2AB6">
        <w:rPr>
          <w:rFonts w:ascii="Times New Roman" w:hAnsi="Times New Roman" w:cs="Times New Roman"/>
          <w:color w:val="000000"/>
          <w:sz w:val="28"/>
          <w:szCs w:val="28"/>
        </w:rPr>
        <w:t>10) организует работу с семьями школьников, их родителями или законными представителями, направленную на совместное решение проблем личностного развития детей.</w:t>
      </w:r>
      <w:proofErr w:type="gramEnd"/>
    </w:p>
    <w:p w:rsidR="00B45216" w:rsidRPr="004F2AB6" w:rsidRDefault="00B45216" w:rsidP="000706B7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t>По итогам реализации рабочих программ воспитания за 2024 год родители и ученики выражают удовлетворенность воспитательным процессом в Школе, что отразилось на результатах анкетирования, п</w:t>
      </w:r>
      <w:r w:rsidR="00FF71A7" w:rsidRPr="004F2AB6">
        <w:rPr>
          <w:rFonts w:ascii="Times New Roman" w:hAnsi="Times New Roman" w:cs="Times New Roman"/>
          <w:color w:val="000000"/>
          <w:sz w:val="28"/>
          <w:szCs w:val="28"/>
        </w:rPr>
        <w:t xml:space="preserve">роведенного 20.12.2024. </w:t>
      </w:r>
    </w:p>
    <w:p w:rsidR="00FF71A7" w:rsidRPr="004F2AB6" w:rsidRDefault="00FF71A7" w:rsidP="000706B7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t>В 2024 году в Школе особое внимание было уделено реализации мер информационной безопасности обучающихся</w:t>
      </w:r>
      <w:r w:rsidR="00086B7E" w:rsidRPr="004F2AB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2AB6">
        <w:rPr>
          <w:rFonts w:ascii="Times New Roman" w:hAnsi="Times New Roman" w:cs="Times New Roman"/>
          <w:color w:val="000000"/>
          <w:sz w:val="28"/>
          <w:szCs w:val="28"/>
        </w:rPr>
        <w:t xml:space="preserve"> Календарный план воспитательной работы Школы дополнили просветительскими мероприятиями, направленными на информирование детей, родителей, работников:</w:t>
      </w:r>
    </w:p>
    <w:p w:rsidR="00FF71A7" w:rsidRPr="004F2AB6" w:rsidRDefault="00FF71A7" w:rsidP="000706B7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t>участие в конкурсе школьных сочинений «Безопасный интернет»;</w:t>
      </w:r>
    </w:p>
    <w:p w:rsidR="00FF71A7" w:rsidRPr="004F2AB6" w:rsidRDefault="00FF71A7" w:rsidP="000706B7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t>классные часы в 4 – 11-х классах «Урок безопасного интернета»;</w:t>
      </w:r>
    </w:p>
    <w:p w:rsidR="00FF71A7" w:rsidRPr="004F2AB6" w:rsidRDefault="00FF71A7" w:rsidP="000706B7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t>родительские собрания на тему «Безопасность детей в Интернет»;</w:t>
      </w:r>
    </w:p>
    <w:p w:rsidR="00FF71A7" w:rsidRPr="004F2AB6" w:rsidRDefault="00FF71A7" w:rsidP="000706B7">
      <w:pPr>
        <w:numPr>
          <w:ilvl w:val="0"/>
          <w:numId w:val="24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t>конкурс рисунков «Интернет не так прост, как кажется».</w:t>
      </w:r>
    </w:p>
    <w:p w:rsidR="00FF71A7" w:rsidRPr="004F2AB6" w:rsidRDefault="00FF71A7" w:rsidP="000706B7">
      <w:pPr>
        <w:spacing w:after="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t xml:space="preserve">С 1 сентября 2024 года календарные планы воспитательной работы Школы скорректировали согласно Перечню мероприятий, рекомендуемых к реализации в рамках календарного плана воспитательной работы на 2024/2025 учебный год (утвержден </w:t>
      </w:r>
      <w:proofErr w:type="spellStart"/>
      <w:r w:rsidRPr="004F2AB6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4F2AB6">
        <w:rPr>
          <w:rFonts w:ascii="Times New Roman" w:hAnsi="Times New Roman" w:cs="Times New Roman"/>
          <w:color w:val="000000"/>
          <w:sz w:val="28"/>
          <w:szCs w:val="28"/>
        </w:rPr>
        <w:t xml:space="preserve"> 30.08.2024 № АБ-2348/06). При составлении плана учитывали рекомендации </w:t>
      </w:r>
      <w:proofErr w:type="spellStart"/>
      <w:r w:rsidRPr="004F2AB6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4F2AB6">
        <w:rPr>
          <w:rFonts w:ascii="Times New Roman" w:hAnsi="Times New Roman" w:cs="Times New Roman"/>
          <w:color w:val="000000"/>
          <w:sz w:val="28"/>
          <w:szCs w:val="28"/>
        </w:rPr>
        <w:t xml:space="preserve">: включили в планы все мероприятия, указанные в разделе «Основные мероприятия»; добавили по два мероприятий из каждого тематического блока, указанных в разделе «Дополнительные мероприятия» (письмо </w:t>
      </w:r>
      <w:proofErr w:type="spellStart"/>
      <w:r w:rsidRPr="004F2AB6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4F2AB6">
        <w:rPr>
          <w:rFonts w:ascii="Times New Roman" w:hAnsi="Times New Roman" w:cs="Times New Roman"/>
          <w:color w:val="000000"/>
          <w:sz w:val="28"/>
          <w:szCs w:val="28"/>
        </w:rPr>
        <w:t xml:space="preserve"> от 30.08.2024 № 06-1145).</w:t>
      </w:r>
    </w:p>
    <w:p w:rsidR="00FF71A7" w:rsidRPr="004F2AB6" w:rsidRDefault="00FF71A7" w:rsidP="000706B7">
      <w:pPr>
        <w:spacing w:after="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t>Большая часть воспитательных мероприятий направлена на гражданско-патриотическое воспитание, в том числе в рамках празднования Года защитников Отечества и 80-летие Победы в Великой Отечественной войне 1941-1945 годов, а также посвящена безопасности жизнедеятельности и здоровому образу жизни.</w:t>
      </w:r>
    </w:p>
    <w:p w:rsidR="008A7C9A" w:rsidRPr="004F2AB6" w:rsidRDefault="008A7C9A" w:rsidP="000706B7">
      <w:pPr>
        <w:spacing w:after="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t xml:space="preserve">В 2024 г.  с приглашением специалистов </w:t>
      </w:r>
      <w:r w:rsidR="00D52258" w:rsidRPr="004F2AB6">
        <w:rPr>
          <w:rFonts w:ascii="Times New Roman" w:hAnsi="Times New Roman" w:cs="Times New Roman"/>
          <w:color w:val="000000"/>
          <w:sz w:val="28"/>
          <w:szCs w:val="28"/>
        </w:rPr>
        <w:t xml:space="preserve">ОМВД России </w:t>
      </w:r>
      <w:r w:rsidRPr="004F2AB6">
        <w:rPr>
          <w:rFonts w:ascii="Times New Roman" w:hAnsi="Times New Roman" w:cs="Times New Roman"/>
          <w:color w:val="000000"/>
          <w:sz w:val="28"/>
          <w:szCs w:val="28"/>
        </w:rPr>
        <w:t xml:space="preserve"> в Школе проводилась </w:t>
      </w:r>
      <w:r w:rsidR="00D52258" w:rsidRPr="004F2AB6">
        <w:rPr>
          <w:rFonts w:ascii="Times New Roman" w:hAnsi="Times New Roman" w:cs="Times New Roman"/>
          <w:color w:val="000000"/>
          <w:sz w:val="28"/>
          <w:szCs w:val="28"/>
        </w:rPr>
        <w:t>систематическая</w:t>
      </w:r>
      <w:r w:rsidRPr="004F2AB6">
        <w:rPr>
          <w:rFonts w:ascii="Times New Roman" w:hAnsi="Times New Roman" w:cs="Times New Roman"/>
          <w:color w:val="000000"/>
          <w:sz w:val="28"/>
          <w:szCs w:val="28"/>
        </w:rPr>
        <w:t xml:space="preserve"> работа с родителями по разъяснению уголовной и административной ответственности за преступления и правонарушения, связанные с незаконным оборотом наркотиков, незаконным потреблением наркотиков и других П</w:t>
      </w:r>
      <w:r w:rsidR="000706B7">
        <w:rPr>
          <w:rFonts w:ascii="Times New Roman" w:hAnsi="Times New Roman" w:cs="Times New Roman"/>
          <w:color w:val="000000"/>
          <w:sz w:val="28"/>
          <w:szCs w:val="28"/>
        </w:rPr>
        <w:t xml:space="preserve">АВ, </w:t>
      </w:r>
      <w:proofErr w:type="gramStart"/>
      <w:r w:rsidR="000706B7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Pr="004F2AB6">
        <w:rPr>
          <w:rFonts w:ascii="Times New Roman" w:hAnsi="Times New Roman" w:cs="Times New Roman"/>
          <w:color w:val="000000"/>
          <w:sz w:val="28"/>
          <w:szCs w:val="28"/>
        </w:rPr>
        <w:t>выполнением</w:t>
      </w:r>
      <w:proofErr w:type="gramEnd"/>
      <w:r w:rsidRPr="004F2AB6">
        <w:rPr>
          <w:rFonts w:ascii="Times New Roman" w:hAnsi="Times New Roman" w:cs="Times New Roman"/>
          <w:color w:val="000000"/>
          <w:sz w:val="28"/>
          <w:szCs w:val="28"/>
        </w:rPr>
        <w:t xml:space="preserve"> родителями своих обязанностей по воспитанию детей.</w:t>
      </w:r>
    </w:p>
    <w:p w:rsidR="008A7C9A" w:rsidRPr="004F2AB6" w:rsidRDefault="008A7C9A" w:rsidP="000706B7">
      <w:pPr>
        <w:spacing w:after="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t>В соответствии с планами воспитательной работы для учеников и родителей были организованы:</w:t>
      </w:r>
    </w:p>
    <w:p w:rsidR="008A7C9A" w:rsidRPr="004F2AB6" w:rsidRDefault="008A7C9A" w:rsidP="000706B7">
      <w:pPr>
        <w:numPr>
          <w:ilvl w:val="0"/>
          <w:numId w:val="25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t>участие в конкурсе социальных плакатов «Я против ПАВ»;</w:t>
      </w:r>
    </w:p>
    <w:p w:rsidR="008A7C9A" w:rsidRPr="004F2AB6" w:rsidRDefault="008A7C9A" w:rsidP="000706B7">
      <w:pPr>
        <w:numPr>
          <w:ilvl w:val="0"/>
          <w:numId w:val="25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t xml:space="preserve">классные часы и беседы на антинаркотические темы с использованием </w:t>
      </w:r>
      <w:proofErr w:type="gramStart"/>
      <w:r w:rsidRPr="004F2AB6">
        <w:rPr>
          <w:rFonts w:ascii="Times New Roman" w:hAnsi="Times New Roman" w:cs="Times New Roman"/>
          <w:color w:val="000000"/>
          <w:sz w:val="28"/>
          <w:szCs w:val="28"/>
        </w:rPr>
        <w:t>ИКТ-технологий</w:t>
      </w:r>
      <w:proofErr w:type="gramEnd"/>
      <w:r w:rsidRPr="004F2AB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A7C9A" w:rsidRPr="004F2AB6" w:rsidRDefault="008A7C9A" w:rsidP="000706B7">
      <w:pPr>
        <w:numPr>
          <w:ilvl w:val="0"/>
          <w:numId w:val="25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книжная выставка «Я выбираю жизнь» в школьной библиотеке;</w:t>
      </w:r>
    </w:p>
    <w:p w:rsidR="003D5819" w:rsidRPr="004F2AB6" w:rsidRDefault="003D5819" w:rsidP="000706B7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t xml:space="preserve">В 2024 году Школа продолжила реализовывать Единую модель профессиональной ориентации — </w:t>
      </w:r>
      <w:proofErr w:type="spellStart"/>
      <w:r w:rsidRPr="004F2AB6">
        <w:rPr>
          <w:rFonts w:ascii="Times New Roman" w:hAnsi="Times New Roman" w:cs="Times New Roman"/>
          <w:color w:val="000000"/>
          <w:sz w:val="28"/>
          <w:szCs w:val="28"/>
        </w:rPr>
        <w:t>профориентационный</w:t>
      </w:r>
      <w:proofErr w:type="spellEnd"/>
      <w:r w:rsidRPr="004F2AB6">
        <w:rPr>
          <w:rFonts w:ascii="Times New Roman" w:hAnsi="Times New Roman" w:cs="Times New Roman"/>
          <w:color w:val="000000"/>
          <w:sz w:val="28"/>
          <w:szCs w:val="28"/>
        </w:rPr>
        <w:t xml:space="preserve"> минимум. Для этого утвердили план </w:t>
      </w:r>
      <w:proofErr w:type="spellStart"/>
      <w:r w:rsidRPr="004F2AB6">
        <w:rPr>
          <w:rFonts w:ascii="Times New Roman" w:hAnsi="Times New Roman" w:cs="Times New Roman"/>
          <w:color w:val="000000"/>
          <w:sz w:val="28"/>
          <w:szCs w:val="28"/>
        </w:rPr>
        <w:t>профориентационных</w:t>
      </w:r>
      <w:proofErr w:type="spellEnd"/>
      <w:r w:rsidRPr="004F2AB6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 и внесли изменения в рабочую программу воспитания, календарный план воспитательной работы, план внеурочной деятельности.</w:t>
      </w:r>
    </w:p>
    <w:p w:rsidR="003D5819" w:rsidRPr="004F2AB6" w:rsidRDefault="003D5819" w:rsidP="000706B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F2AB6">
        <w:rPr>
          <w:rFonts w:ascii="Times New Roman" w:hAnsi="Times New Roman" w:cs="Times New Roman"/>
          <w:color w:val="000000"/>
          <w:sz w:val="28"/>
          <w:szCs w:val="28"/>
        </w:rPr>
        <w:t>Профориентационная</w:t>
      </w:r>
      <w:proofErr w:type="spellEnd"/>
      <w:r w:rsidRPr="004F2AB6">
        <w:rPr>
          <w:rFonts w:ascii="Times New Roman" w:hAnsi="Times New Roman" w:cs="Times New Roman"/>
          <w:color w:val="000000"/>
          <w:sz w:val="28"/>
          <w:szCs w:val="28"/>
        </w:rPr>
        <w:t xml:space="preserve"> работа в Школе строится по следующей схеме:</w:t>
      </w:r>
    </w:p>
    <w:p w:rsidR="003D5819" w:rsidRPr="004F2AB6" w:rsidRDefault="003D5819" w:rsidP="000706B7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t>1–4-е классы: знакомство школьников с миром профессий и формирование у них понимания важности правильного выбора профессии.</w:t>
      </w:r>
    </w:p>
    <w:p w:rsidR="003D5819" w:rsidRPr="004F2AB6" w:rsidRDefault="003D5819" w:rsidP="000706B7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t>5–9-е классы: формирование осознанного выбора и построение дальнейшей индивидуальной траектории образования на базе ориентировки в мире профессий и профессиональных предпочтений.</w:t>
      </w:r>
    </w:p>
    <w:p w:rsidR="003D5819" w:rsidRPr="004F2AB6" w:rsidRDefault="003D5819" w:rsidP="000706B7">
      <w:pPr>
        <w:numPr>
          <w:ilvl w:val="0"/>
          <w:numId w:val="26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t>10–11-е классы: развитие готовности и способности к саморазвитию и профессиональному самоопределению.</w:t>
      </w:r>
    </w:p>
    <w:p w:rsidR="008E1455" w:rsidRPr="004F2AB6" w:rsidRDefault="008E1455" w:rsidP="000706B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Дополнительное образование</w:t>
      </w:r>
    </w:p>
    <w:p w:rsidR="008E1455" w:rsidRPr="004F2AB6" w:rsidRDefault="008E1455" w:rsidP="000706B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t>Дополнительное образование ведется по программам следующей направленности:</w:t>
      </w:r>
    </w:p>
    <w:p w:rsidR="008E1455" w:rsidRPr="004F2AB6" w:rsidRDefault="008E1455" w:rsidP="000706B7">
      <w:pPr>
        <w:numPr>
          <w:ilvl w:val="0"/>
          <w:numId w:val="27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t>естественнонаучное;</w:t>
      </w:r>
    </w:p>
    <w:p w:rsidR="008E1455" w:rsidRPr="004F2AB6" w:rsidRDefault="008E1455" w:rsidP="000706B7">
      <w:pPr>
        <w:numPr>
          <w:ilvl w:val="0"/>
          <w:numId w:val="27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t>художественное;</w:t>
      </w:r>
    </w:p>
    <w:p w:rsidR="008E1455" w:rsidRPr="004F2AB6" w:rsidRDefault="008E1455" w:rsidP="000706B7">
      <w:pPr>
        <w:numPr>
          <w:ilvl w:val="0"/>
          <w:numId w:val="27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t>физкультурно-спортивное;</w:t>
      </w:r>
    </w:p>
    <w:p w:rsidR="008E1455" w:rsidRPr="004F2AB6" w:rsidRDefault="008E1455" w:rsidP="000706B7">
      <w:pPr>
        <w:numPr>
          <w:ilvl w:val="0"/>
          <w:numId w:val="27"/>
        </w:numPr>
        <w:spacing w:before="100" w:beforeAutospacing="1" w:after="0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t>туристско-краеведческое.</w:t>
      </w:r>
    </w:p>
    <w:p w:rsidR="008E1455" w:rsidRPr="004F2AB6" w:rsidRDefault="008E1455" w:rsidP="000706B7">
      <w:pPr>
        <w:spacing w:before="100" w:beforeAutospacing="1" w:after="0" w:line="240" w:lineRule="auto"/>
        <w:ind w:right="180"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t xml:space="preserve">Выбор направлений осуществлен на основании опросов обучающихся и родителей, </w:t>
      </w:r>
      <w:r w:rsidR="00D706D3" w:rsidRPr="004F2AB6">
        <w:rPr>
          <w:rFonts w:ascii="Times New Roman" w:hAnsi="Times New Roman" w:cs="Times New Roman"/>
          <w:color w:val="000000"/>
          <w:sz w:val="28"/>
          <w:szCs w:val="28"/>
        </w:rPr>
        <w:t>которые проводили в октябре 2024 и 2025</w:t>
      </w:r>
      <w:r w:rsidRPr="004F2AB6">
        <w:rPr>
          <w:rFonts w:ascii="Times New Roman" w:hAnsi="Times New Roman" w:cs="Times New Roman"/>
          <w:color w:val="000000"/>
          <w:sz w:val="28"/>
          <w:szCs w:val="28"/>
        </w:rPr>
        <w:t xml:space="preserve"> годов.</w:t>
      </w:r>
    </w:p>
    <w:p w:rsidR="000706B7" w:rsidRDefault="000706B7" w:rsidP="000706B7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45260" w:rsidRPr="004F2AB6" w:rsidRDefault="006C2E05" w:rsidP="000706B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="00845260" w:rsidRPr="004F2A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Оценка системы управления организацией</w:t>
      </w:r>
    </w:p>
    <w:p w:rsidR="00845260" w:rsidRPr="004F2AB6" w:rsidRDefault="00845260" w:rsidP="000706B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t>Управление Школой осуществляется на принципах единоначалия и самоуправления.</w:t>
      </w:r>
    </w:p>
    <w:p w:rsidR="00845260" w:rsidRPr="004F2AB6" w:rsidRDefault="00845260" w:rsidP="000706B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t>Органы управления, действующие в Школе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30"/>
        <w:gridCol w:w="7925"/>
      </w:tblGrid>
      <w:tr w:rsidR="009B742C" w:rsidRPr="004F2AB6" w:rsidTr="009B7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742C" w:rsidRPr="004F2AB6" w:rsidRDefault="009B742C" w:rsidP="000706B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2A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742C" w:rsidRPr="004F2AB6" w:rsidRDefault="009B742C" w:rsidP="000706B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2A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Функции</w:t>
            </w:r>
          </w:p>
        </w:tc>
      </w:tr>
      <w:tr w:rsidR="009B742C" w:rsidRPr="004F2AB6" w:rsidTr="009B7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742C" w:rsidRPr="004F2AB6" w:rsidRDefault="009B742C" w:rsidP="000706B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F2A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742C" w:rsidRPr="004F2AB6" w:rsidRDefault="009B742C" w:rsidP="000706B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F2A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9B742C" w:rsidRPr="004F2AB6" w:rsidTr="009B7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742C" w:rsidRPr="004F2AB6" w:rsidRDefault="009B742C" w:rsidP="000706B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F2A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742C" w:rsidRPr="004F2AB6" w:rsidRDefault="009B742C" w:rsidP="000706B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F2A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9B742C" w:rsidRPr="004F2AB6" w:rsidRDefault="009B742C" w:rsidP="000706B7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F2A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развития образовательных услуг;</w:t>
            </w:r>
          </w:p>
          <w:p w:rsidR="009B742C" w:rsidRPr="004F2AB6" w:rsidRDefault="009B742C" w:rsidP="000706B7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F2A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регламентации образовательных отношений;</w:t>
            </w:r>
          </w:p>
          <w:p w:rsidR="009B742C" w:rsidRPr="004F2AB6" w:rsidRDefault="009B742C" w:rsidP="000706B7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F2A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разработки образовательных программ;</w:t>
            </w:r>
          </w:p>
          <w:p w:rsidR="009B742C" w:rsidRPr="004F2AB6" w:rsidRDefault="009B742C" w:rsidP="000706B7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F2A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выбора учебников, учебных пособий, средств обучения и воспитания;</w:t>
            </w:r>
          </w:p>
          <w:p w:rsidR="009B742C" w:rsidRPr="004F2AB6" w:rsidRDefault="009B742C" w:rsidP="000706B7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F2A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материально-технического обеспечения образовательного процесса;</w:t>
            </w:r>
          </w:p>
          <w:p w:rsidR="009B742C" w:rsidRPr="004F2AB6" w:rsidRDefault="009B742C" w:rsidP="000706B7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F2A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аттестации, повышения квалификации педагогических работников;</w:t>
            </w:r>
          </w:p>
          <w:p w:rsidR="009B742C" w:rsidRPr="004F2AB6" w:rsidRDefault="009B742C" w:rsidP="000706B7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F2A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координации деятельности методических объединений</w:t>
            </w:r>
          </w:p>
        </w:tc>
      </w:tr>
      <w:tr w:rsidR="009B742C" w:rsidRPr="004F2AB6" w:rsidTr="009B74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742C" w:rsidRPr="004F2AB6" w:rsidRDefault="009B742C" w:rsidP="000706B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F2A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742C" w:rsidRPr="004F2AB6" w:rsidRDefault="009B742C" w:rsidP="000706B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F2A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9B742C" w:rsidRPr="004F2AB6" w:rsidRDefault="009B742C" w:rsidP="000706B7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F2A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9B742C" w:rsidRPr="004F2AB6" w:rsidRDefault="009B742C" w:rsidP="000706B7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F2A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9B742C" w:rsidRPr="004F2AB6" w:rsidRDefault="009B742C" w:rsidP="000706B7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F2A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9B742C" w:rsidRPr="004F2AB6" w:rsidRDefault="009B742C" w:rsidP="000706B7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F2A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F71741" w:rsidRPr="004F2AB6" w:rsidRDefault="00F71741" w:rsidP="000706B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5260" w:rsidRPr="004F2AB6" w:rsidRDefault="00845260" w:rsidP="000706B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t>Для осуществления учебно-методической работы в Школе создано три предметных методических объединения:</w:t>
      </w:r>
    </w:p>
    <w:p w:rsidR="00845260" w:rsidRPr="004F2AB6" w:rsidRDefault="00845260" w:rsidP="000706B7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t>общих гуманитарных и социально-экономических дисциплин;</w:t>
      </w:r>
    </w:p>
    <w:p w:rsidR="00845260" w:rsidRPr="004F2AB6" w:rsidRDefault="00845260" w:rsidP="000706B7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F2AB6">
        <w:rPr>
          <w:rFonts w:ascii="Times New Roman" w:hAnsi="Times New Roman" w:cs="Times New Roman"/>
          <w:color w:val="000000"/>
          <w:sz w:val="28"/>
          <w:szCs w:val="28"/>
        </w:rPr>
        <w:t>естественно-научных</w:t>
      </w:r>
      <w:proofErr w:type="gramEnd"/>
      <w:r w:rsidRPr="004F2AB6">
        <w:rPr>
          <w:rFonts w:ascii="Times New Roman" w:hAnsi="Times New Roman" w:cs="Times New Roman"/>
          <w:color w:val="000000"/>
          <w:sz w:val="28"/>
          <w:szCs w:val="28"/>
        </w:rPr>
        <w:t xml:space="preserve"> и математических дисциплин;</w:t>
      </w:r>
    </w:p>
    <w:p w:rsidR="00845260" w:rsidRPr="004F2AB6" w:rsidRDefault="00845260" w:rsidP="000706B7">
      <w:pPr>
        <w:numPr>
          <w:ilvl w:val="0"/>
          <w:numId w:val="3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t>объединение педагогов начального образования.</w:t>
      </w:r>
    </w:p>
    <w:p w:rsidR="00845260" w:rsidRPr="004F2AB6" w:rsidRDefault="00845260" w:rsidP="000706B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AB6">
        <w:rPr>
          <w:rFonts w:ascii="Times New Roman" w:hAnsi="Times New Roman" w:cs="Times New Roman"/>
          <w:color w:val="000000"/>
          <w:sz w:val="28"/>
          <w:szCs w:val="28"/>
        </w:rPr>
        <w:t>В целях учета мнения обучающихся и родителей (законных представителей) несовершеннолетних обучающихся в Школе действуют Совет обучающихся и Совет родителей.</w:t>
      </w:r>
    </w:p>
    <w:p w:rsidR="00084FA4" w:rsidRDefault="00084FA4" w:rsidP="00084F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4FA4" w:rsidRDefault="00084FA4" w:rsidP="00084F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73E4" w:rsidRPr="00084FA4" w:rsidRDefault="00E673E4" w:rsidP="00084FA4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FA4">
        <w:rPr>
          <w:rFonts w:ascii="Times New Roman" w:hAnsi="Times New Roman" w:cs="Times New Roman"/>
          <w:b/>
          <w:bCs/>
          <w:sz w:val="28"/>
          <w:szCs w:val="28"/>
        </w:rPr>
        <w:t xml:space="preserve">III. Оценка содержания и качества подготовки </w:t>
      </w:r>
      <w:proofErr w:type="gramStart"/>
      <w:r w:rsidRPr="00084FA4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E673E4" w:rsidRPr="00084FA4" w:rsidRDefault="00E673E4" w:rsidP="00084FA4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FA4">
        <w:rPr>
          <w:rFonts w:ascii="Times New Roman" w:hAnsi="Times New Roman" w:cs="Times New Roman"/>
          <w:sz w:val="28"/>
          <w:szCs w:val="28"/>
        </w:rPr>
        <w:lastRenderedPageBreak/>
        <w:t>Статистика показателей за 2021–2024 годы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7"/>
        <w:gridCol w:w="3883"/>
        <w:gridCol w:w="1366"/>
        <w:gridCol w:w="1366"/>
        <w:gridCol w:w="1366"/>
        <w:gridCol w:w="1717"/>
      </w:tblGrid>
      <w:tr w:rsidR="00E673E4" w:rsidRPr="004F2AB6" w:rsidTr="00E673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FA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84FA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84FA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FA4">
              <w:rPr>
                <w:rFonts w:ascii="Times New Roman" w:hAnsi="Times New Roman" w:cs="Times New Roman"/>
                <w:sz w:val="28"/>
                <w:szCs w:val="28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FA4">
              <w:rPr>
                <w:rFonts w:ascii="Times New Roman" w:hAnsi="Times New Roman" w:cs="Times New Roman"/>
                <w:sz w:val="28"/>
                <w:szCs w:val="28"/>
              </w:rPr>
              <w:t>2021–2022</w:t>
            </w:r>
            <w:r w:rsidRPr="00084FA4">
              <w:rPr>
                <w:rFonts w:ascii="Times New Roman" w:hAnsi="Times New Roman" w:cs="Times New Roman"/>
                <w:sz w:val="28"/>
                <w:szCs w:val="28"/>
              </w:rPr>
              <w:br/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FA4">
              <w:rPr>
                <w:rFonts w:ascii="Times New Roman" w:hAnsi="Times New Roman" w:cs="Times New Roman"/>
                <w:sz w:val="28"/>
                <w:szCs w:val="28"/>
              </w:rPr>
              <w:t>2022–2023</w:t>
            </w:r>
            <w:r w:rsidRPr="00084FA4">
              <w:rPr>
                <w:rFonts w:ascii="Times New Roman" w:hAnsi="Times New Roman" w:cs="Times New Roman"/>
                <w:sz w:val="28"/>
                <w:szCs w:val="28"/>
              </w:rPr>
              <w:br/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FA4">
              <w:rPr>
                <w:rFonts w:ascii="Times New Roman" w:hAnsi="Times New Roman" w:cs="Times New Roman"/>
                <w:sz w:val="28"/>
                <w:szCs w:val="28"/>
              </w:rPr>
              <w:t>2023–2024</w:t>
            </w:r>
            <w:r w:rsidRPr="00084FA4">
              <w:rPr>
                <w:rFonts w:ascii="Times New Roman" w:hAnsi="Times New Roman" w:cs="Times New Roman"/>
                <w:sz w:val="28"/>
                <w:szCs w:val="28"/>
              </w:rPr>
              <w:br/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4FA4">
              <w:rPr>
                <w:rFonts w:ascii="Times New Roman" w:hAnsi="Times New Roman" w:cs="Times New Roman"/>
                <w:sz w:val="28"/>
                <w:szCs w:val="28"/>
              </w:rPr>
              <w:t>На конец</w:t>
            </w:r>
            <w:proofErr w:type="gramEnd"/>
            <w:r w:rsidRPr="00084FA4">
              <w:rPr>
                <w:rFonts w:ascii="Times New Roman" w:hAnsi="Times New Roman" w:cs="Times New Roman"/>
                <w:sz w:val="28"/>
                <w:szCs w:val="28"/>
              </w:rPr>
              <w:t xml:space="preserve"> 2024 года</w:t>
            </w:r>
          </w:p>
        </w:tc>
      </w:tr>
      <w:tr w:rsidR="00E673E4" w:rsidRPr="004F2AB6" w:rsidTr="00E673E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F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FA4">
              <w:rPr>
                <w:rFonts w:ascii="Times New Roman" w:hAnsi="Times New Roman" w:cs="Times New Roman"/>
                <w:sz w:val="28"/>
                <w:szCs w:val="28"/>
              </w:rPr>
              <w:t>Количество детей, обучавшихся на к</w:t>
            </w:r>
            <w:r w:rsidR="005004F5">
              <w:rPr>
                <w:rFonts w:ascii="Times New Roman" w:hAnsi="Times New Roman" w:cs="Times New Roman"/>
                <w:sz w:val="28"/>
                <w:szCs w:val="28"/>
              </w:rPr>
              <w:t>онец учебного года.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232A52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C2EDA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232A52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232A52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</w:tr>
      <w:tr w:rsidR="00E673E4" w:rsidRPr="004F2AB6" w:rsidTr="00E673E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673E4" w:rsidP="000706B7">
            <w:pPr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3E4" w:rsidRPr="004F2AB6" w:rsidTr="00E673E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F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FA4">
              <w:rPr>
                <w:rFonts w:ascii="Times New Roman" w:hAnsi="Times New Roman" w:cs="Times New Roman"/>
                <w:sz w:val="28"/>
                <w:szCs w:val="28"/>
              </w:rPr>
              <w:t>Количество учеников, оставленных на 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673E4" w:rsidP="000706B7">
            <w:pPr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673E4" w:rsidP="000706B7">
            <w:pPr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673E4" w:rsidP="000706B7">
            <w:pPr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673E4" w:rsidP="000706B7">
            <w:pPr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3E4" w:rsidRPr="004F2AB6" w:rsidTr="00E673E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673E4" w:rsidP="000706B7">
            <w:pPr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FA4">
              <w:rPr>
                <w:rFonts w:ascii="Times New Roman" w:hAnsi="Times New Roman" w:cs="Times New Roman"/>
                <w:sz w:val="28"/>
                <w:szCs w:val="28"/>
              </w:rPr>
              <w:t>— начальная школа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FA4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FA4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FA4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FA4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</w:tr>
      <w:tr w:rsidR="00E673E4" w:rsidRPr="004F2AB6" w:rsidTr="00E673E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673E4" w:rsidP="000706B7">
            <w:pPr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FA4">
              <w:rPr>
                <w:rFonts w:ascii="Times New Roman" w:hAnsi="Times New Roman" w:cs="Times New Roman"/>
                <w:sz w:val="28"/>
                <w:szCs w:val="28"/>
              </w:rPr>
              <w:t>— 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FA4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FA4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673E4" w:rsidP="000706B7">
            <w:pPr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673E4" w:rsidP="000706B7">
            <w:pPr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3E4" w:rsidRPr="004F2AB6" w:rsidTr="00E673E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673E4" w:rsidP="000706B7">
            <w:pPr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FA4">
              <w:rPr>
                <w:rFonts w:ascii="Times New Roman" w:hAnsi="Times New Roman" w:cs="Times New Roman"/>
                <w:sz w:val="28"/>
                <w:szCs w:val="28"/>
              </w:rPr>
              <w:t>— 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FA4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FA4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FA4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084FA4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FA4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</w:tr>
    </w:tbl>
    <w:p w:rsidR="00232A52" w:rsidRDefault="00232A52" w:rsidP="000706B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673E4" w:rsidRPr="0068327A" w:rsidRDefault="00E673E4" w:rsidP="000706B7">
      <w:pPr>
        <w:jc w:val="both"/>
        <w:rPr>
          <w:rFonts w:ascii="Times New Roman" w:hAnsi="Times New Roman" w:cs="Times New Roman"/>
          <w:sz w:val="28"/>
          <w:szCs w:val="28"/>
        </w:rPr>
      </w:pPr>
      <w:r w:rsidRPr="0068327A">
        <w:rPr>
          <w:rFonts w:ascii="Times New Roman" w:hAnsi="Times New Roman" w:cs="Times New Roman"/>
          <w:sz w:val="28"/>
          <w:szCs w:val="28"/>
        </w:rPr>
        <w:t>Приведенная статистика показывает, что положительная динамика успешного освоения основных образовательных программ сохран</w:t>
      </w:r>
      <w:r w:rsidR="0068327A" w:rsidRPr="0068327A">
        <w:rPr>
          <w:rFonts w:ascii="Times New Roman" w:hAnsi="Times New Roman" w:cs="Times New Roman"/>
          <w:sz w:val="28"/>
          <w:szCs w:val="28"/>
        </w:rPr>
        <w:t>яется, при этом стабильно сохраняется</w:t>
      </w:r>
      <w:r w:rsidRPr="0068327A">
        <w:rPr>
          <w:rFonts w:ascii="Times New Roman" w:hAnsi="Times New Roman" w:cs="Times New Roman"/>
          <w:sz w:val="28"/>
          <w:szCs w:val="28"/>
        </w:rPr>
        <w:t xml:space="preserve"> количество обучающихся Школы.</w:t>
      </w:r>
    </w:p>
    <w:p w:rsidR="00E673E4" w:rsidRDefault="00E673E4" w:rsidP="000706B7">
      <w:pPr>
        <w:jc w:val="both"/>
        <w:rPr>
          <w:rFonts w:ascii="Times New Roman" w:hAnsi="Times New Roman" w:cs="Times New Roman"/>
          <w:sz w:val="28"/>
          <w:szCs w:val="28"/>
        </w:rPr>
      </w:pPr>
      <w:r w:rsidRPr="0068327A">
        <w:rPr>
          <w:rFonts w:ascii="Times New Roman" w:hAnsi="Times New Roman" w:cs="Times New Roman"/>
          <w:sz w:val="28"/>
          <w:szCs w:val="28"/>
        </w:rPr>
        <w:t>Краткий анализ динамики результатов успеваемости и качества знаний. Результаты освоения учащимися программ начального общего образования по показателю «успеваемость» в 2024 году</w:t>
      </w:r>
    </w:p>
    <w:p w:rsidR="00BF6090" w:rsidRDefault="00BF6090" w:rsidP="000706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6090" w:rsidRDefault="00BF6090" w:rsidP="000706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6090" w:rsidRDefault="00BF6090" w:rsidP="000706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6090" w:rsidRDefault="00BF6090" w:rsidP="000706B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55"/>
        <w:gridCol w:w="1806"/>
        <w:gridCol w:w="1424"/>
        <w:gridCol w:w="643"/>
        <w:gridCol w:w="1424"/>
        <w:gridCol w:w="657"/>
        <w:gridCol w:w="1861"/>
        <w:gridCol w:w="1485"/>
      </w:tblGrid>
      <w:tr w:rsidR="00E673E4" w:rsidRPr="004F2AB6" w:rsidTr="00BF6090">
        <w:tc>
          <w:tcPr>
            <w:tcW w:w="10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7A092F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92F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8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7A092F" w:rsidRDefault="00E673E4" w:rsidP="00386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92F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 w:rsidRPr="007A09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7A092F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9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Окончили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7A092F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92F">
              <w:rPr>
                <w:rFonts w:ascii="Times New Roman" w:hAnsi="Times New Roman" w:cs="Times New Roman"/>
                <w:sz w:val="28"/>
                <w:szCs w:val="28"/>
              </w:rPr>
              <w:t>Окончили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7A092F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92F">
              <w:rPr>
                <w:rFonts w:ascii="Times New Roman" w:hAnsi="Times New Roman" w:cs="Times New Roman"/>
                <w:sz w:val="28"/>
                <w:szCs w:val="28"/>
              </w:rPr>
              <w:t xml:space="preserve">Переведены условно в </w:t>
            </w:r>
            <w:r w:rsidRPr="007A09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</w:t>
            </w:r>
            <w:proofErr w:type="gramStart"/>
            <w:r w:rsidRPr="007A09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A0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A092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A092F">
              <w:rPr>
                <w:rFonts w:ascii="Times New Roman" w:hAnsi="Times New Roman" w:cs="Times New Roman"/>
                <w:sz w:val="28"/>
                <w:szCs w:val="28"/>
              </w:rPr>
              <w:t>ласс</w:t>
            </w:r>
          </w:p>
        </w:tc>
      </w:tr>
      <w:tr w:rsidR="00E673E4" w:rsidRPr="004F2AB6" w:rsidTr="00BF6090">
        <w:tc>
          <w:tcPr>
            <w:tcW w:w="10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7A092F" w:rsidRDefault="00E673E4" w:rsidP="000706B7">
            <w:pPr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7A092F" w:rsidRDefault="00E673E4" w:rsidP="000706B7">
            <w:pPr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7A092F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92F">
              <w:rPr>
                <w:rFonts w:ascii="Times New Roman" w:hAnsi="Times New Roman" w:cs="Times New Roman"/>
                <w:sz w:val="28"/>
                <w:szCs w:val="28"/>
              </w:rPr>
              <w:t>С отметками «4» и «5»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7A092F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92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7A092F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92F">
              <w:rPr>
                <w:rFonts w:ascii="Times New Roman" w:hAnsi="Times New Roman" w:cs="Times New Roman"/>
                <w:sz w:val="28"/>
                <w:szCs w:val="28"/>
              </w:rPr>
              <w:t>С отметками «5»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7A092F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92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7A092F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92F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7A092F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92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673E4" w:rsidRPr="004F2AB6" w:rsidTr="00BF6090">
        <w:tc>
          <w:tcPr>
            <w:tcW w:w="10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7A092F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9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7A092F" w:rsidRDefault="007A092F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7A092F" w:rsidRDefault="00386E68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7A092F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7A092F" w:rsidRDefault="00950DEE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7A092F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7A092F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9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7A092F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9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73E4" w:rsidRPr="004F2AB6" w:rsidTr="00BF6090">
        <w:tc>
          <w:tcPr>
            <w:tcW w:w="10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7A092F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9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7A092F" w:rsidRDefault="007A092F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7A092F" w:rsidRDefault="00386E68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7A092F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7A092F" w:rsidRDefault="00950DEE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7A092F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7A092F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9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7A092F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9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73E4" w:rsidRPr="004F2AB6" w:rsidTr="00BF6090">
        <w:tc>
          <w:tcPr>
            <w:tcW w:w="10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7A092F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9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7A092F" w:rsidRDefault="007A092F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7A092F" w:rsidRDefault="00F13C27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7A092F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7A092F" w:rsidRDefault="00950DEE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7A092F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7A092F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9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7A092F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9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73E4" w:rsidRPr="004F2AB6" w:rsidTr="00BF6090">
        <w:tc>
          <w:tcPr>
            <w:tcW w:w="106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7A092F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92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7A092F" w:rsidRDefault="007A092F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7A092F" w:rsidRDefault="00F13C27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7A092F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7A092F" w:rsidRDefault="00950DEE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7A092F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7A092F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9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7A092F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9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32A52" w:rsidRDefault="00232A52" w:rsidP="000706B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673E4" w:rsidRPr="00950DEE" w:rsidRDefault="00E673E4" w:rsidP="000706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50DEE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950DEE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950DEE">
        <w:rPr>
          <w:rFonts w:ascii="Times New Roman" w:hAnsi="Times New Roman" w:cs="Times New Roman"/>
          <w:sz w:val="28"/>
          <w:szCs w:val="28"/>
        </w:rPr>
        <w:t xml:space="preserve"> сравнить результаты освоения обучающимися программ начального общего образования по показателю «успеваемость» в 2024 году с результатами освоения учащимися программ начального общего образования по показателю «успеваемость» в 2023 году, то можно отметить, что процент учащихся, окончивших на «4» и «5», вырос на 2,6 процента (в 2023 был 50,4%), процент учащихся, окончивших на «5», вырос на 2,5 процента (в 2023 — 12,5%).</w:t>
      </w:r>
    </w:p>
    <w:p w:rsidR="00E673E4" w:rsidRPr="00424C23" w:rsidRDefault="00E673E4" w:rsidP="00424C23">
      <w:pPr>
        <w:jc w:val="center"/>
        <w:rPr>
          <w:rFonts w:ascii="Times New Roman" w:hAnsi="Times New Roman" w:cs="Times New Roman"/>
          <w:sz w:val="28"/>
          <w:szCs w:val="28"/>
        </w:rPr>
      </w:pPr>
      <w:r w:rsidRPr="00424C23">
        <w:rPr>
          <w:rFonts w:ascii="Times New Roman" w:hAnsi="Times New Roman" w:cs="Times New Roman"/>
          <w:sz w:val="28"/>
          <w:szCs w:val="28"/>
        </w:rPr>
        <w:t>Результаты освоения учащимися программ основного общего образования по показателю «успеваемость» в 2024 году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3"/>
        <w:gridCol w:w="1806"/>
        <w:gridCol w:w="1424"/>
        <w:gridCol w:w="769"/>
        <w:gridCol w:w="1424"/>
        <w:gridCol w:w="821"/>
        <w:gridCol w:w="1637"/>
        <w:gridCol w:w="1411"/>
      </w:tblGrid>
      <w:tr w:rsidR="00E673E4" w:rsidRPr="004F2AB6" w:rsidTr="00E673E4"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23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23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 w:rsidRPr="00424C2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23">
              <w:rPr>
                <w:rFonts w:ascii="Times New Roman" w:hAnsi="Times New Roman" w:cs="Times New Roman"/>
                <w:sz w:val="28"/>
                <w:szCs w:val="28"/>
              </w:rPr>
              <w:t>Окончили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23">
              <w:rPr>
                <w:rFonts w:ascii="Times New Roman" w:hAnsi="Times New Roman" w:cs="Times New Roman"/>
                <w:sz w:val="28"/>
                <w:szCs w:val="28"/>
              </w:rPr>
              <w:t>Окончили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23">
              <w:rPr>
                <w:rFonts w:ascii="Times New Roman" w:hAnsi="Times New Roman" w:cs="Times New Roman"/>
                <w:sz w:val="28"/>
                <w:szCs w:val="28"/>
              </w:rPr>
              <w:t>Переведены условно в след</w:t>
            </w:r>
            <w:proofErr w:type="gramStart"/>
            <w:r w:rsidRPr="00424C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24C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24C2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24C23">
              <w:rPr>
                <w:rFonts w:ascii="Times New Roman" w:hAnsi="Times New Roman" w:cs="Times New Roman"/>
                <w:sz w:val="28"/>
                <w:szCs w:val="28"/>
              </w:rPr>
              <w:t>ласс</w:t>
            </w:r>
          </w:p>
        </w:tc>
      </w:tr>
      <w:tr w:rsidR="00E673E4" w:rsidRPr="004F2AB6" w:rsidTr="00E673E4"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E673E4" w:rsidP="000706B7">
            <w:pPr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E673E4" w:rsidP="000706B7">
            <w:pPr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23">
              <w:rPr>
                <w:rFonts w:ascii="Times New Roman" w:hAnsi="Times New Roman" w:cs="Times New Roman"/>
                <w:sz w:val="28"/>
                <w:szCs w:val="28"/>
              </w:rPr>
              <w:t>С отметками «4» и «5»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2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23">
              <w:rPr>
                <w:rFonts w:ascii="Times New Roman" w:hAnsi="Times New Roman" w:cs="Times New Roman"/>
                <w:sz w:val="28"/>
                <w:szCs w:val="28"/>
              </w:rPr>
              <w:t>С отметками «5»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2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23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2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673E4" w:rsidRPr="004F2AB6" w:rsidTr="00E673E4">
        <w:tc>
          <w:tcPr>
            <w:tcW w:w="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424C23" w:rsidRDefault="00147721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424C23" w:rsidRDefault="00147721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147721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961DF1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147721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147721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73E4" w:rsidRPr="004F2AB6" w:rsidTr="00E673E4">
        <w:tc>
          <w:tcPr>
            <w:tcW w:w="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424C23" w:rsidRDefault="00147721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424C23" w:rsidRDefault="00147721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147721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961DF1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147721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147721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73E4" w:rsidRPr="004F2AB6" w:rsidTr="00E673E4">
        <w:tc>
          <w:tcPr>
            <w:tcW w:w="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424C23" w:rsidRDefault="00147721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424C23" w:rsidRDefault="00147721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147721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961DF1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147721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147721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73E4" w:rsidRPr="004F2AB6" w:rsidTr="00E673E4">
        <w:tc>
          <w:tcPr>
            <w:tcW w:w="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424C23" w:rsidRDefault="00147721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424C23" w:rsidRDefault="00147721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147721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961DF1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147721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147721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73E4" w:rsidRPr="004F2AB6" w:rsidTr="00E673E4">
        <w:tc>
          <w:tcPr>
            <w:tcW w:w="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424C23" w:rsidRDefault="00147721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424C23" w:rsidRDefault="00147721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147721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961DF1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147721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147721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73E4" w:rsidRPr="004F2AB6" w:rsidTr="00E673E4">
        <w:tc>
          <w:tcPr>
            <w:tcW w:w="9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2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424C23" w:rsidRDefault="00147721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424C23" w:rsidRDefault="00147721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147721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961DF1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147721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424C23" w:rsidRDefault="00147721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24C23" w:rsidRDefault="00424C23" w:rsidP="000706B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673E4" w:rsidRPr="00F747B7" w:rsidRDefault="00E673E4" w:rsidP="000706B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47B7">
        <w:rPr>
          <w:rFonts w:ascii="Times New Roman" w:hAnsi="Times New Roman" w:cs="Times New Roman"/>
          <w:sz w:val="28"/>
          <w:szCs w:val="28"/>
        </w:rPr>
        <w:t>Если сравнить результаты освоения обучающимися программ основного общего образования по показателю «успеваемость» в 2024 году с результатами освоения учащимися программ основного общего образования по показателю «успеваемость» в 2023 году, то можно отметить, что процент учащихся, окончивших на «4» и «5», снизился на 1,7 процента (в 2023 был 33,7%), процент учащихся, окончивших на «5», стабилен (в 2023 — 2,3%).</w:t>
      </w:r>
      <w:proofErr w:type="gramEnd"/>
    </w:p>
    <w:p w:rsidR="00E673E4" w:rsidRPr="00424C23" w:rsidRDefault="00E673E4" w:rsidP="00424C23">
      <w:pPr>
        <w:jc w:val="center"/>
        <w:rPr>
          <w:rFonts w:ascii="Times New Roman" w:hAnsi="Times New Roman" w:cs="Times New Roman"/>
          <w:sz w:val="28"/>
          <w:szCs w:val="28"/>
        </w:rPr>
      </w:pPr>
      <w:r w:rsidRPr="00424C23">
        <w:rPr>
          <w:rFonts w:ascii="Times New Roman" w:hAnsi="Times New Roman" w:cs="Times New Roman"/>
          <w:sz w:val="28"/>
          <w:szCs w:val="28"/>
        </w:rPr>
        <w:t>Результаты освоения программ среднего общего образования обучающимися 10-х, 11-х классов по показателю «успеваемость» в 2024 году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3"/>
        <w:gridCol w:w="1806"/>
        <w:gridCol w:w="1424"/>
        <w:gridCol w:w="791"/>
        <w:gridCol w:w="1424"/>
        <w:gridCol w:w="791"/>
        <w:gridCol w:w="1640"/>
        <w:gridCol w:w="1416"/>
      </w:tblGrid>
      <w:tr w:rsidR="00E673E4" w:rsidRPr="004F2AB6" w:rsidTr="00E673E4"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Окончили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Окончили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Переведены условно в след</w:t>
            </w:r>
            <w:proofErr w:type="gramStart"/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D7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ласс</w:t>
            </w:r>
          </w:p>
        </w:tc>
      </w:tr>
      <w:tr w:rsidR="00E673E4" w:rsidRPr="004F2AB6" w:rsidTr="00E673E4"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1D7880" w:rsidRDefault="00E673E4" w:rsidP="000706B7">
            <w:pPr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1D7880" w:rsidRDefault="00E673E4" w:rsidP="000706B7">
            <w:pPr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С отметками «4» и «5»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С отметками «5»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673E4" w:rsidRPr="004F2AB6" w:rsidTr="00E673E4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1D7880" w:rsidRDefault="001D7880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1D7880" w:rsidRDefault="001D7880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1D7880" w:rsidRDefault="001D7880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73E4" w:rsidRPr="004F2AB6" w:rsidTr="00E673E4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1D7880" w:rsidRDefault="001D7880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1D7880" w:rsidRDefault="001D7880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1D7880" w:rsidRDefault="001D7880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673E4" w:rsidRPr="004F2AB6" w:rsidTr="00E673E4">
        <w:tc>
          <w:tcPr>
            <w:tcW w:w="72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D7880" w:rsidRDefault="001D7880" w:rsidP="000706B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673E4" w:rsidRPr="001D7880" w:rsidRDefault="00E673E4" w:rsidP="000706B7">
      <w:pPr>
        <w:jc w:val="both"/>
        <w:rPr>
          <w:rFonts w:ascii="Times New Roman" w:hAnsi="Times New Roman" w:cs="Times New Roman"/>
          <w:sz w:val="28"/>
          <w:szCs w:val="28"/>
        </w:rPr>
      </w:pPr>
      <w:r w:rsidRPr="001D7880">
        <w:rPr>
          <w:rFonts w:ascii="Times New Roman" w:hAnsi="Times New Roman" w:cs="Times New Roman"/>
          <w:sz w:val="28"/>
          <w:szCs w:val="28"/>
        </w:rPr>
        <w:t>Анализ результатов ГИА-24 показывает, что в полтора раза уменьшилось число учеников с одной тройкой. 15% для поступления в вуз сдавали обществознание, 7% — физику, 3% — литературу, 4% — биологию и 6% — информатику и ИКТ.</w:t>
      </w:r>
    </w:p>
    <w:p w:rsidR="001D7880" w:rsidRDefault="001D7880" w:rsidP="000706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7880" w:rsidRDefault="001D7880" w:rsidP="000706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7880" w:rsidRDefault="001D7880" w:rsidP="000706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73E4" w:rsidRPr="001D7880" w:rsidRDefault="00E673E4" w:rsidP="000706B7">
      <w:pPr>
        <w:jc w:val="both"/>
        <w:rPr>
          <w:rFonts w:ascii="Times New Roman" w:hAnsi="Times New Roman" w:cs="Times New Roman"/>
          <w:sz w:val="28"/>
          <w:szCs w:val="28"/>
        </w:rPr>
      </w:pPr>
      <w:r w:rsidRPr="001D7880">
        <w:rPr>
          <w:rFonts w:ascii="Times New Roman" w:hAnsi="Times New Roman" w:cs="Times New Roman"/>
          <w:sz w:val="28"/>
          <w:szCs w:val="28"/>
        </w:rPr>
        <w:lastRenderedPageBreak/>
        <w:t>Результаты сдачи ЕГЭ в 2024 году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86"/>
        <w:gridCol w:w="1991"/>
        <w:gridCol w:w="1993"/>
        <w:gridCol w:w="1993"/>
        <w:gridCol w:w="1992"/>
      </w:tblGrid>
      <w:tr w:rsidR="00E673E4" w:rsidRPr="004F2AB6" w:rsidTr="003C2A12"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Сдавали всего</w:t>
            </w:r>
            <w:r w:rsidRPr="001D7880">
              <w:rPr>
                <w:rFonts w:ascii="Times New Roman" w:hAnsi="Times New Roman" w:cs="Times New Roman"/>
                <w:sz w:val="28"/>
                <w:szCs w:val="28"/>
              </w:rPr>
              <w:br/>
              <w:t>человек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Сколько обучающихся</w:t>
            </w:r>
            <w:r w:rsidRPr="001D7880">
              <w:rPr>
                <w:rFonts w:ascii="Times New Roman" w:hAnsi="Times New Roman" w:cs="Times New Roman"/>
                <w:sz w:val="28"/>
                <w:szCs w:val="28"/>
              </w:rPr>
              <w:br/>
              <w:t>получили 100 баллов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Сколько обучающихся</w:t>
            </w:r>
            <w:r w:rsidRPr="001D7880">
              <w:rPr>
                <w:rFonts w:ascii="Times New Roman" w:hAnsi="Times New Roman" w:cs="Times New Roman"/>
                <w:sz w:val="28"/>
                <w:szCs w:val="28"/>
              </w:rPr>
              <w:br/>
              <w:t>получили 90–98 баллов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E673E4" w:rsidRPr="004F2AB6" w:rsidTr="003C2A12"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1D7880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3C2A12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3C2A12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3C2A12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52.7</w:t>
            </w:r>
          </w:p>
        </w:tc>
      </w:tr>
      <w:tr w:rsidR="00E673E4" w:rsidRPr="004F2AB6" w:rsidTr="003C2A12"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1D7880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3C2A12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3C2A12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E673E4" w:rsidRPr="004F2AB6" w:rsidTr="003C2A12"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3C2A12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3C2A12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3C2A12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48.5</w:t>
            </w:r>
          </w:p>
        </w:tc>
      </w:tr>
      <w:tr w:rsidR="00E673E4" w:rsidRPr="004F2AB6" w:rsidTr="003C2A12"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1D7880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3C2A12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3C2A12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47.1</w:t>
            </w:r>
          </w:p>
        </w:tc>
      </w:tr>
      <w:tr w:rsidR="00E673E4" w:rsidRPr="004F2AB6" w:rsidTr="003C2A12"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3C2A12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3C2A12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61.2</w:t>
            </w:r>
          </w:p>
        </w:tc>
      </w:tr>
      <w:tr w:rsidR="00E673E4" w:rsidRPr="004F2AB6" w:rsidTr="003C2A12"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3C2A12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3C2A12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3C2A12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E673E4" w:rsidRPr="004F2AB6" w:rsidTr="003C2A12"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3C2A12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E673E4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8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73E4" w:rsidRPr="001D7880" w:rsidRDefault="003C2A12" w:rsidP="00070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</w:tbl>
    <w:p w:rsidR="001D7880" w:rsidRDefault="001D7880" w:rsidP="000706B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673E4" w:rsidRPr="004F2AB6" w:rsidRDefault="00E673E4" w:rsidP="001D7880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D7880">
        <w:rPr>
          <w:rFonts w:ascii="Times New Roman" w:hAnsi="Times New Roman" w:cs="Times New Roman"/>
          <w:sz w:val="28"/>
          <w:szCs w:val="28"/>
        </w:rPr>
        <w:t xml:space="preserve">По итогам 2023/2024 учебного года вручили выпускникам 11-х классов аттестаты, в том числе с отличием, а также медали «За особые успехи в учении» I и II степеней. </w:t>
      </w:r>
    </w:p>
    <w:p w:rsidR="00E673E4" w:rsidRPr="00BF2320" w:rsidRDefault="00E673E4" w:rsidP="000706B7">
      <w:pPr>
        <w:jc w:val="both"/>
        <w:rPr>
          <w:rFonts w:ascii="Times New Roman" w:hAnsi="Times New Roman" w:cs="Times New Roman"/>
          <w:sz w:val="28"/>
          <w:szCs w:val="28"/>
        </w:rPr>
      </w:pPr>
      <w:r w:rsidRPr="00BF2320">
        <w:rPr>
          <w:rFonts w:ascii="Times New Roman" w:hAnsi="Times New Roman" w:cs="Times New Roman"/>
          <w:b/>
          <w:bCs/>
          <w:sz w:val="28"/>
          <w:szCs w:val="28"/>
        </w:rPr>
        <w:t>IV. Оценка организации учебного процесса</w:t>
      </w:r>
    </w:p>
    <w:p w:rsidR="00E673E4" w:rsidRPr="00BF2320" w:rsidRDefault="00E673E4" w:rsidP="000706B7">
      <w:pPr>
        <w:jc w:val="both"/>
        <w:rPr>
          <w:rFonts w:ascii="Times New Roman" w:hAnsi="Times New Roman" w:cs="Times New Roman"/>
          <w:sz w:val="28"/>
          <w:szCs w:val="28"/>
        </w:rPr>
      </w:pPr>
      <w:r w:rsidRPr="00BF2320">
        <w:rPr>
          <w:rFonts w:ascii="Times New Roman" w:hAnsi="Times New Roman" w:cs="Times New Roman"/>
          <w:sz w:val="28"/>
          <w:szCs w:val="28"/>
        </w:rPr>
        <w:t>Организация учебного процесса в Школе регламентируется ООП Школы, в том числе режимом занятий, учебным планом, календарным учебным графиком, а также расписанием занятий, локальными нормативными актами Школы.</w:t>
      </w:r>
    </w:p>
    <w:p w:rsidR="00E673E4" w:rsidRPr="00BF2320" w:rsidRDefault="00E673E4" w:rsidP="000706B7">
      <w:pPr>
        <w:jc w:val="both"/>
        <w:rPr>
          <w:rFonts w:ascii="Times New Roman" w:hAnsi="Times New Roman" w:cs="Times New Roman"/>
          <w:sz w:val="28"/>
          <w:szCs w:val="28"/>
        </w:rPr>
      </w:pPr>
      <w:r w:rsidRPr="00BF2320">
        <w:rPr>
          <w:rFonts w:ascii="Times New Roman" w:hAnsi="Times New Roman" w:cs="Times New Roman"/>
          <w:sz w:val="28"/>
          <w:szCs w:val="28"/>
        </w:rPr>
        <w:t>Образовательная деятельность в Школе осуществляется по пятидневной учебной неделе для 1-х</w:t>
      </w:r>
      <w:r w:rsidR="00BF2320">
        <w:rPr>
          <w:rFonts w:ascii="Times New Roman" w:hAnsi="Times New Roman" w:cs="Times New Roman"/>
          <w:sz w:val="28"/>
          <w:szCs w:val="28"/>
        </w:rPr>
        <w:t xml:space="preserve"> – 8-х</w:t>
      </w:r>
      <w:r w:rsidRPr="00BF2320">
        <w:rPr>
          <w:rFonts w:ascii="Times New Roman" w:hAnsi="Times New Roman" w:cs="Times New Roman"/>
          <w:sz w:val="28"/>
          <w:szCs w:val="28"/>
        </w:rPr>
        <w:t xml:space="preserve"> классов, по шестидневной учебной неделе</w:t>
      </w:r>
      <w:r w:rsidR="00BF2320">
        <w:rPr>
          <w:rFonts w:ascii="Times New Roman" w:hAnsi="Times New Roman" w:cs="Times New Roman"/>
          <w:sz w:val="28"/>
          <w:szCs w:val="28"/>
        </w:rPr>
        <w:t> — для 9</w:t>
      </w:r>
      <w:r w:rsidRPr="00BF2320">
        <w:rPr>
          <w:rFonts w:ascii="Times New Roman" w:hAnsi="Times New Roman" w:cs="Times New Roman"/>
          <w:sz w:val="28"/>
          <w:szCs w:val="28"/>
        </w:rPr>
        <w:t>–11-х к</w:t>
      </w:r>
      <w:r w:rsidR="00BF2320">
        <w:rPr>
          <w:rFonts w:ascii="Times New Roman" w:hAnsi="Times New Roman" w:cs="Times New Roman"/>
          <w:sz w:val="28"/>
          <w:szCs w:val="28"/>
        </w:rPr>
        <w:t xml:space="preserve">лассов. Занятия проводятся в одну смену. </w:t>
      </w:r>
    </w:p>
    <w:p w:rsidR="00E673E4" w:rsidRPr="0097072A" w:rsidRDefault="00E673E4" w:rsidP="000706B7">
      <w:pPr>
        <w:jc w:val="both"/>
        <w:rPr>
          <w:rFonts w:ascii="Times New Roman" w:hAnsi="Times New Roman" w:cs="Times New Roman"/>
          <w:sz w:val="28"/>
          <w:szCs w:val="28"/>
        </w:rPr>
      </w:pPr>
      <w:r w:rsidRPr="0097072A"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spellStart"/>
      <w:r w:rsidRPr="0097072A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97072A">
        <w:rPr>
          <w:rFonts w:ascii="Times New Roman" w:hAnsi="Times New Roman" w:cs="Times New Roman"/>
          <w:sz w:val="28"/>
          <w:szCs w:val="28"/>
        </w:rPr>
        <w:t xml:space="preserve"> выявили, что в Школе созданы все условия применения электронного обучения и дистанционных образовательных технологий при реализации образовательных программ в соответствии с постановлением Правительства РФ от 11.10.2023 № 1678.</w:t>
      </w:r>
    </w:p>
    <w:p w:rsidR="00E673E4" w:rsidRPr="0097072A" w:rsidRDefault="00E673E4" w:rsidP="000706B7">
      <w:pPr>
        <w:jc w:val="both"/>
        <w:rPr>
          <w:rFonts w:ascii="Times New Roman" w:hAnsi="Times New Roman" w:cs="Times New Roman"/>
          <w:sz w:val="28"/>
          <w:szCs w:val="28"/>
        </w:rPr>
      </w:pPr>
      <w:r w:rsidRPr="0097072A">
        <w:rPr>
          <w:rFonts w:ascii="Times New Roman" w:hAnsi="Times New Roman" w:cs="Times New Roman"/>
          <w:sz w:val="28"/>
          <w:szCs w:val="28"/>
        </w:rPr>
        <w:lastRenderedPageBreak/>
        <w:t>Принят и опубликован на официальном сайте Школы локальный нормативный акт, содержащий решение о реализации образовательных программ с применением электронного обучения, дистанционных образовательных технологий в следующем учебном году, в котором также содержатся:</w:t>
      </w:r>
    </w:p>
    <w:p w:rsidR="00E673E4" w:rsidRPr="0097072A" w:rsidRDefault="00E673E4" w:rsidP="000706B7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072A">
        <w:rPr>
          <w:rFonts w:ascii="Times New Roman" w:hAnsi="Times New Roman" w:cs="Times New Roman"/>
          <w:sz w:val="28"/>
          <w:szCs w:val="28"/>
        </w:rPr>
        <w:t>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  <w:proofErr w:type="gramEnd"/>
    </w:p>
    <w:p w:rsidR="00E673E4" w:rsidRPr="0097072A" w:rsidRDefault="00E673E4" w:rsidP="000706B7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72A">
        <w:rPr>
          <w:rFonts w:ascii="Times New Roman" w:hAnsi="Times New Roman" w:cs="Times New Roman"/>
          <w:sz w:val="28"/>
          <w:szCs w:val="28"/>
        </w:rPr>
        <w:t>порядок оказания технической помощи обучающимся и педагогическим работникам;</w:t>
      </w:r>
    </w:p>
    <w:p w:rsidR="00E673E4" w:rsidRPr="0097072A" w:rsidRDefault="00E673E4" w:rsidP="000706B7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72A">
        <w:rPr>
          <w:rFonts w:ascii="Times New Roman" w:hAnsi="Times New Roman" w:cs="Times New Roman"/>
          <w:sz w:val="28"/>
          <w:szCs w:val="28"/>
        </w:rPr>
        <w:t>порядок определения соотношение объема занятий, проводимых в форме контактной работы обучающихся с педагогами, и объема занятий, проводимых на иных условиях, а также с применением электронного обучения, дистанционных образовательных технологий;</w:t>
      </w:r>
    </w:p>
    <w:p w:rsidR="00E673E4" w:rsidRPr="0097072A" w:rsidRDefault="00E673E4" w:rsidP="000706B7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sz w:val="28"/>
          <w:szCs w:val="28"/>
        </w:rPr>
      </w:pPr>
      <w:r w:rsidRPr="0097072A">
        <w:rPr>
          <w:rFonts w:ascii="Times New Roman" w:hAnsi="Times New Roman" w:cs="Times New Roman"/>
          <w:sz w:val="28"/>
          <w:szCs w:val="28"/>
        </w:rPr>
        <w:t>порядок фиксации хода образовательного процесса, промежуточной аттестации, текущего контроля успеваемости и итоговой аттестации.</w:t>
      </w:r>
    </w:p>
    <w:p w:rsidR="00E673E4" w:rsidRPr="0097072A" w:rsidRDefault="00E673E4" w:rsidP="000706B7">
      <w:pPr>
        <w:jc w:val="both"/>
        <w:rPr>
          <w:rFonts w:ascii="Times New Roman" w:hAnsi="Times New Roman" w:cs="Times New Roman"/>
          <w:sz w:val="28"/>
          <w:szCs w:val="28"/>
        </w:rPr>
      </w:pPr>
      <w:r w:rsidRPr="0097072A">
        <w:rPr>
          <w:rFonts w:ascii="Times New Roman" w:hAnsi="Times New Roman" w:cs="Times New Roman"/>
          <w:sz w:val="28"/>
          <w:szCs w:val="28"/>
        </w:rPr>
        <w:t>Анализ результатов анкетирование педагогов показал, что им стало проще планировать уроки и контролировать усвоение учебного материала учащимися, благодаря сервисам ФГИС «Моя школа». Мониторинг успеваемости показал, что с начала использования контента и сервисов ФГИС «Моя школа» успеваемость учеников 10-11-х классов выросла на 4 %, 6—9-х классов — на 1,5 %. В остальных классах средний уровень успеваемости остался прежним.</w:t>
      </w:r>
    </w:p>
    <w:p w:rsidR="00E673E4" w:rsidRPr="0097072A" w:rsidRDefault="00E673E4" w:rsidP="000706B7">
      <w:pPr>
        <w:jc w:val="both"/>
        <w:rPr>
          <w:rFonts w:ascii="Times New Roman" w:hAnsi="Times New Roman" w:cs="Times New Roman"/>
          <w:sz w:val="28"/>
          <w:szCs w:val="28"/>
        </w:rPr>
      </w:pPr>
      <w:r w:rsidRPr="0097072A">
        <w:rPr>
          <w:rFonts w:ascii="Times New Roman" w:hAnsi="Times New Roman" w:cs="Times New Roman"/>
          <w:sz w:val="28"/>
          <w:szCs w:val="28"/>
        </w:rPr>
        <w:t>С 2024/2025 учебного года ввели курс внеурочной деятельности «</w:t>
      </w:r>
      <w:proofErr w:type="spellStart"/>
      <w:r w:rsidRPr="0097072A">
        <w:rPr>
          <w:rFonts w:ascii="Times New Roman" w:hAnsi="Times New Roman" w:cs="Times New Roman"/>
          <w:sz w:val="28"/>
          <w:szCs w:val="28"/>
        </w:rPr>
        <w:t>Семьеведение</w:t>
      </w:r>
      <w:proofErr w:type="spellEnd"/>
      <w:r w:rsidRPr="0097072A">
        <w:rPr>
          <w:rFonts w:ascii="Times New Roman" w:hAnsi="Times New Roman" w:cs="Times New Roman"/>
          <w:sz w:val="28"/>
          <w:szCs w:val="28"/>
        </w:rPr>
        <w:t>» в соответствии с пунктом 79 плана Правительства РФ от 26.12.2023 № 21515-П45-ТГ. Изучение курса направлено на формирование:</w:t>
      </w:r>
    </w:p>
    <w:p w:rsidR="00E673E4" w:rsidRPr="0097072A" w:rsidRDefault="00E673E4" w:rsidP="000706B7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72A">
        <w:rPr>
          <w:rFonts w:ascii="Times New Roman" w:hAnsi="Times New Roman" w:cs="Times New Roman"/>
          <w:sz w:val="28"/>
          <w:szCs w:val="28"/>
        </w:rPr>
        <w:t>четких ценностных установок на семейность и многодетность, чтобы учащиеся связывали свое будущее именно с семейным образом жизни;</w:t>
      </w:r>
    </w:p>
    <w:p w:rsidR="00E673E4" w:rsidRPr="0097072A" w:rsidRDefault="00E673E4" w:rsidP="000706B7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72A">
        <w:rPr>
          <w:rFonts w:ascii="Times New Roman" w:hAnsi="Times New Roman" w:cs="Times New Roman"/>
          <w:sz w:val="28"/>
          <w:szCs w:val="28"/>
        </w:rPr>
        <w:t>понимания учащимися 5–9-х классов особой значимости института семьи для самосохранения и развития общества, сохранения исторической памяти и преемственности поколений;</w:t>
      </w:r>
    </w:p>
    <w:p w:rsidR="00E673E4" w:rsidRPr="0097072A" w:rsidRDefault="00E673E4" w:rsidP="000706B7">
      <w:pPr>
        <w:numPr>
          <w:ilvl w:val="0"/>
          <w:numId w:val="34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sz w:val="28"/>
          <w:szCs w:val="28"/>
        </w:rPr>
      </w:pPr>
      <w:r w:rsidRPr="0097072A">
        <w:rPr>
          <w:rFonts w:ascii="Times New Roman" w:hAnsi="Times New Roman" w:cs="Times New Roman"/>
          <w:sz w:val="28"/>
          <w:szCs w:val="28"/>
        </w:rPr>
        <w:t>ответственного и уважительного отношения учащихся к старшему поколению, российским традиционным духовно-нравственным ценностям, в том числе крепкой семье, институту брака как союзу мужчины и женщины, рождению и воспитанию детей.</w:t>
      </w:r>
    </w:p>
    <w:p w:rsidR="00E673E4" w:rsidRPr="0097072A" w:rsidRDefault="00E673E4" w:rsidP="000706B7">
      <w:pPr>
        <w:jc w:val="both"/>
        <w:rPr>
          <w:rFonts w:ascii="Times New Roman" w:hAnsi="Times New Roman" w:cs="Times New Roman"/>
          <w:sz w:val="28"/>
          <w:szCs w:val="28"/>
        </w:rPr>
      </w:pPr>
      <w:r w:rsidRPr="0097072A">
        <w:rPr>
          <w:rFonts w:ascii="Times New Roman" w:hAnsi="Times New Roman" w:cs="Times New Roman"/>
          <w:sz w:val="28"/>
          <w:szCs w:val="28"/>
        </w:rPr>
        <w:t>Освоение программы курса органи</w:t>
      </w:r>
      <w:r w:rsidR="0097072A">
        <w:rPr>
          <w:rFonts w:ascii="Times New Roman" w:hAnsi="Times New Roman" w:cs="Times New Roman"/>
          <w:sz w:val="28"/>
          <w:szCs w:val="28"/>
        </w:rPr>
        <w:t xml:space="preserve">зовали </w:t>
      </w:r>
      <w:r w:rsidRPr="0097072A">
        <w:rPr>
          <w:rFonts w:ascii="Times New Roman" w:hAnsi="Times New Roman" w:cs="Times New Roman"/>
          <w:sz w:val="28"/>
          <w:szCs w:val="28"/>
        </w:rPr>
        <w:t xml:space="preserve"> для ста</w:t>
      </w:r>
      <w:r w:rsidR="0097072A">
        <w:rPr>
          <w:rFonts w:ascii="Times New Roman" w:hAnsi="Times New Roman" w:cs="Times New Roman"/>
          <w:sz w:val="28"/>
          <w:szCs w:val="28"/>
        </w:rPr>
        <w:t>рших подростков (</w:t>
      </w:r>
      <w:r w:rsidRPr="0097072A">
        <w:rPr>
          <w:rFonts w:ascii="Times New Roman" w:hAnsi="Times New Roman" w:cs="Times New Roman"/>
          <w:sz w:val="28"/>
          <w:szCs w:val="28"/>
        </w:rPr>
        <w:t>9-е</w:t>
      </w:r>
      <w:r w:rsidR="0097072A">
        <w:rPr>
          <w:rFonts w:ascii="Times New Roman" w:hAnsi="Times New Roman" w:cs="Times New Roman"/>
          <w:sz w:val="28"/>
          <w:szCs w:val="28"/>
        </w:rPr>
        <w:t xml:space="preserve"> - 11</w:t>
      </w:r>
      <w:r w:rsidRPr="0097072A">
        <w:rPr>
          <w:rFonts w:ascii="Times New Roman" w:hAnsi="Times New Roman" w:cs="Times New Roman"/>
          <w:sz w:val="28"/>
          <w:szCs w:val="28"/>
        </w:rPr>
        <w:t xml:space="preserve"> классы).</w:t>
      </w:r>
    </w:p>
    <w:p w:rsidR="00E673E4" w:rsidRPr="009511BF" w:rsidRDefault="00E673E4" w:rsidP="000706B7">
      <w:pPr>
        <w:jc w:val="both"/>
        <w:rPr>
          <w:rFonts w:ascii="Times New Roman" w:hAnsi="Times New Roman" w:cs="Times New Roman"/>
          <w:sz w:val="28"/>
          <w:szCs w:val="28"/>
        </w:rPr>
      </w:pPr>
      <w:r w:rsidRPr="0097072A">
        <w:rPr>
          <w:rFonts w:ascii="Times New Roman" w:hAnsi="Times New Roman" w:cs="Times New Roman"/>
          <w:sz w:val="28"/>
          <w:szCs w:val="28"/>
        </w:rPr>
        <w:t>Курс внеурочной деятельности «</w:t>
      </w:r>
      <w:proofErr w:type="spellStart"/>
      <w:r w:rsidRPr="0097072A">
        <w:rPr>
          <w:rFonts w:ascii="Times New Roman" w:hAnsi="Times New Roman" w:cs="Times New Roman"/>
          <w:sz w:val="28"/>
          <w:szCs w:val="28"/>
        </w:rPr>
        <w:t>Семьеведение</w:t>
      </w:r>
      <w:proofErr w:type="spellEnd"/>
      <w:r w:rsidRPr="0097072A">
        <w:rPr>
          <w:rFonts w:ascii="Times New Roman" w:hAnsi="Times New Roman" w:cs="Times New Roman"/>
          <w:sz w:val="28"/>
          <w:szCs w:val="28"/>
        </w:rPr>
        <w:t>» вошел в перечень предметов и курсов по выбору учащихся, утвержденный приказом Школы от 28.08.2024 № 45.</w:t>
      </w:r>
      <w:r w:rsidRPr="004F2A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511BF">
        <w:rPr>
          <w:rFonts w:ascii="Times New Roman" w:hAnsi="Times New Roman" w:cs="Times New Roman"/>
          <w:sz w:val="28"/>
          <w:szCs w:val="28"/>
        </w:rPr>
        <w:t xml:space="preserve">Данный курс выбрали </w:t>
      </w:r>
      <w:proofErr w:type="gramStart"/>
      <w:r w:rsidRPr="009511B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511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11BF">
        <w:rPr>
          <w:rFonts w:ascii="Times New Roman" w:hAnsi="Times New Roman" w:cs="Times New Roman"/>
          <w:sz w:val="28"/>
          <w:szCs w:val="28"/>
        </w:rPr>
        <w:t>изучение</w:t>
      </w:r>
      <w:proofErr w:type="gramEnd"/>
      <w:r w:rsidRPr="009511BF">
        <w:rPr>
          <w:rFonts w:ascii="Times New Roman" w:hAnsi="Times New Roman" w:cs="Times New Roman"/>
          <w:sz w:val="28"/>
          <w:szCs w:val="28"/>
        </w:rPr>
        <w:t xml:space="preserve"> 68 % школьников (по итогам анкетирования обучающихся и их родителей (законных представителей)).</w:t>
      </w:r>
    </w:p>
    <w:p w:rsidR="00E673E4" w:rsidRPr="009511BF" w:rsidRDefault="00E673E4" w:rsidP="000706B7">
      <w:pPr>
        <w:jc w:val="both"/>
        <w:rPr>
          <w:rFonts w:ascii="Times New Roman" w:hAnsi="Times New Roman" w:cs="Times New Roman"/>
          <w:sz w:val="28"/>
          <w:szCs w:val="28"/>
        </w:rPr>
      </w:pPr>
      <w:r w:rsidRPr="009511BF">
        <w:rPr>
          <w:rFonts w:ascii="Times New Roman" w:hAnsi="Times New Roman" w:cs="Times New Roman"/>
          <w:sz w:val="28"/>
          <w:szCs w:val="28"/>
        </w:rPr>
        <w:lastRenderedPageBreak/>
        <w:t>В 2024 году Школа оказывала психолого-педагогическую помощь учащимся из числа семей ветеранов (участников) специальной военной операции (СВО). Мероприятия носили комплексный характер, для их реализации привлекали:</w:t>
      </w:r>
    </w:p>
    <w:p w:rsidR="00E673E4" w:rsidRPr="009511BF" w:rsidRDefault="00E673E4" w:rsidP="000706B7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1BF">
        <w:rPr>
          <w:rFonts w:ascii="Times New Roman" w:hAnsi="Times New Roman" w:cs="Times New Roman"/>
          <w:sz w:val="28"/>
          <w:szCs w:val="28"/>
        </w:rPr>
        <w:t>учителей начальных классов;</w:t>
      </w:r>
    </w:p>
    <w:p w:rsidR="00E673E4" w:rsidRPr="009511BF" w:rsidRDefault="00E673E4" w:rsidP="000706B7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1BF">
        <w:rPr>
          <w:rFonts w:ascii="Times New Roman" w:hAnsi="Times New Roman" w:cs="Times New Roman"/>
          <w:sz w:val="28"/>
          <w:szCs w:val="28"/>
        </w:rPr>
        <w:t>учителей-предметников;</w:t>
      </w:r>
    </w:p>
    <w:p w:rsidR="00E673E4" w:rsidRPr="009511BF" w:rsidRDefault="00E673E4" w:rsidP="000706B7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1BF">
        <w:rPr>
          <w:rFonts w:ascii="Times New Roman" w:hAnsi="Times New Roman" w:cs="Times New Roman"/>
          <w:sz w:val="28"/>
          <w:szCs w:val="28"/>
        </w:rPr>
        <w:t>социального педагога;</w:t>
      </w:r>
    </w:p>
    <w:p w:rsidR="00E673E4" w:rsidRPr="009511BF" w:rsidRDefault="00E673E4" w:rsidP="000706B7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1BF">
        <w:rPr>
          <w:rFonts w:ascii="Times New Roman" w:hAnsi="Times New Roman" w:cs="Times New Roman"/>
          <w:sz w:val="28"/>
          <w:szCs w:val="28"/>
        </w:rPr>
        <w:t>педагога-психолога;</w:t>
      </w:r>
    </w:p>
    <w:p w:rsidR="00E673E4" w:rsidRPr="009511BF" w:rsidRDefault="00E673E4" w:rsidP="000706B7">
      <w:pPr>
        <w:numPr>
          <w:ilvl w:val="0"/>
          <w:numId w:val="35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sz w:val="28"/>
          <w:szCs w:val="28"/>
        </w:rPr>
      </w:pPr>
      <w:r w:rsidRPr="009511BF">
        <w:rPr>
          <w:rFonts w:ascii="Times New Roman" w:hAnsi="Times New Roman" w:cs="Times New Roman"/>
          <w:sz w:val="28"/>
          <w:szCs w:val="28"/>
        </w:rPr>
        <w:t>советника директора по воспитанию и взаимодействию с детскими общественными объединениями.</w:t>
      </w:r>
    </w:p>
    <w:p w:rsidR="00E673E4" w:rsidRPr="009511BF" w:rsidRDefault="00E673E4" w:rsidP="000706B7">
      <w:pPr>
        <w:jc w:val="both"/>
        <w:rPr>
          <w:rFonts w:ascii="Times New Roman" w:hAnsi="Times New Roman" w:cs="Times New Roman"/>
          <w:sz w:val="28"/>
          <w:szCs w:val="28"/>
        </w:rPr>
      </w:pPr>
      <w:r w:rsidRPr="009511BF">
        <w:rPr>
          <w:rFonts w:ascii="Times New Roman" w:hAnsi="Times New Roman" w:cs="Times New Roman"/>
          <w:sz w:val="28"/>
          <w:szCs w:val="28"/>
        </w:rPr>
        <w:t>Помимо профилактических и просветительских мероприятий в Школе организован ежемесячный мониторинг психологического состояния детей ветеранов (участников) СВО. При выявлении признаков неблагоприятных и деструктивных состояний у учащихся, нуждающихся в повышенном психолого-педагогическом внимании, педагог-психолог оказывал индивидуальную помощь на основании согласий родителей школьников.</w:t>
      </w:r>
    </w:p>
    <w:p w:rsidR="00E673E4" w:rsidRPr="009511BF" w:rsidRDefault="00E673E4" w:rsidP="000706B7">
      <w:pPr>
        <w:jc w:val="both"/>
        <w:rPr>
          <w:rFonts w:ascii="Times New Roman" w:hAnsi="Times New Roman" w:cs="Times New Roman"/>
          <w:sz w:val="28"/>
          <w:szCs w:val="28"/>
        </w:rPr>
      </w:pPr>
      <w:r w:rsidRPr="009511BF">
        <w:rPr>
          <w:rFonts w:ascii="Times New Roman" w:hAnsi="Times New Roman" w:cs="Times New Roman"/>
          <w:b/>
          <w:bCs/>
          <w:sz w:val="28"/>
          <w:szCs w:val="28"/>
        </w:rPr>
        <w:t>V. Оценка востребованности выпускников</w:t>
      </w:r>
    </w:p>
    <w:p w:rsidR="009511BF" w:rsidRPr="009511BF" w:rsidRDefault="009511BF" w:rsidP="009511BF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511BF">
        <w:rPr>
          <w:rFonts w:ascii="Times New Roman" w:hAnsi="Times New Roman"/>
          <w:b/>
          <w:sz w:val="28"/>
          <w:szCs w:val="28"/>
        </w:rPr>
        <w:t xml:space="preserve">5 выпускников </w:t>
      </w:r>
      <w:r w:rsidRPr="009511BF">
        <w:rPr>
          <w:rFonts w:ascii="Times New Roman" w:hAnsi="Times New Roman"/>
          <w:sz w:val="28"/>
          <w:szCs w:val="28"/>
        </w:rPr>
        <w:t>поступили в высшие учебные заведения города Санкт-Петербурга (БГТУ «</w:t>
      </w:r>
      <w:proofErr w:type="spellStart"/>
      <w:r w:rsidRPr="009511BF">
        <w:rPr>
          <w:rFonts w:ascii="Times New Roman" w:hAnsi="Times New Roman"/>
          <w:sz w:val="28"/>
          <w:szCs w:val="28"/>
        </w:rPr>
        <w:t>Военмех</w:t>
      </w:r>
      <w:proofErr w:type="spellEnd"/>
      <w:r w:rsidRPr="009511BF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9511BF">
        <w:rPr>
          <w:rFonts w:ascii="Times New Roman" w:hAnsi="Times New Roman"/>
          <w:sz w:val="28"/>
          <w:szCs w:val="28"/>
        </w:rPr>
        <w:t>им.Д.Ф.Устинова</w:t>
      </w:r>
      <w:proofErr w:type="spellEnd"/>
      <w:r w:rsidRPr="009511BF">
        <w:rPr>
          <w:rFonts w:ascii="Times New Roman" w:hAnsi="Times New Roman"/>
          <w:sz w:val="28"/>
          <w:szCs w:val="28"/>
        </w:rPr>
        <w:t>, СЗГМУ им. И.И. Мечникова, Санкт-Петербургский государственный аграрный университет, Санкт-Петербургский горный университет императрицы Екатерины II, Санкт-Петербургский Государственный Институт Психологии и Социальной работы).</w:t>
      </w:r>
    </w:p>
    <w:p w:rsidR="009511BF" w:rsidRPr="009511BF" w:rsidRDefault="009511BF" w:rsidP="009511BF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511BF">
        <w:rPr>
          <w:rFonts w:ascii="Times New Roman" w:hAnsi="Times New Roman"/>
          <w:b/>
          <w:sz w:val="28"/>
          <w:szCs w:val="28"/>
        </w:rPr>
        <w:t>1 выпускник</w:t>
      </w:r>
      <w:r w:rsidRPr="009511BF">
        <w:rPr>
          <w:rFonts w:ascii="Times New Roman" w:hAnsi="Times New Roman"/>
          <w:sz w:val="28"/>
          <w:szCs w:val="28"/>
        </w:rPr>
        <w:t xml:space="preserve"> поступил в Великолукскую государственную академию физической культуры и спорта.</w:t>
      </w:r>
    </w:p>
    <w:p w:rsidR="009511BF" w:rsidRPr="009511BF" w:rsidRDefault="009511BF" w:rsidP="009511BF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511BF">
        <w:rPr>
          <w:rFonts w:ascii="Times New Roman" w:hAnsi="Times New Roman"/>
          <w:b/>
          <w:sz w:val="28"/>
          <w:szCs w:val="28"/>
        </w:rPr>
        <w:t>7 выпускников</w:t>
      </w:r>
      <w:r w:rsidRPr="009511BF">
        <w:rPr>
          <w:rFonts w:ascii="Times New Roman" w:hAnsi="Times New Roman"/>
          <w:sz w:val="28"/>
          <w:szCs w:val="28"/>
        </w:rPr>
        <w:t xml:space="preserve"> продолжили обучения в учебных заведениях города Псков (Псковский агротехнический колледж, Колледж </w:t>
      </w:r>
      <w:proofErr w:type="spellStart"/>
      <w:r w:rsidRPr="009511BF">
        <w:rPr>
          <w:rFonts w:ascii="Times New Roman" w:hAnsi="Times New Roman"/>
          <w:sz w:val="28"/>
          <w:szCs w:val="28"/>
        </w:rPr>
        <w:t>ПсковГУ</w:t>
      </w:r>
      <w:proofErr w:type="spellEnd"/>
      <w:r w:rsidRPr="009511BF">
        <w:rPr>
          <w:rFonts w:ascii="Times New Roman" w:hAnsi="Times New Roman"/>
          <w:sz w:val="28"/>
          <w:szCs w:val="28"/>
        </w:rPr>
        <w:t>)</w:t>
      </w:r>
    </w:p>
    <w:p w:rsidR="009511BF" w:rsidRPr="009511BF" w:rsidRDefault="009511BF" w:rsidP="009511BF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511BF">
        <w:rPr>
          <w:rFonts w:ascii="Times New Roman" w:hAnsi="Times New Roman"/>
          <w:b/>
          <w:sz w:val="28"/>
          <w:szCs w:val="28"/>
        </w:rPr>
        <w:t>1 выпускник</w:t>
      </w:r>
      <w:r w:rsidRPr="009511BF">
        <w:rPr>
          <w:rFonts w:ascii="Times New Roman" w:hAnsi="Times New Roman"/>
          <w:sz w:val="28"/>
          <w:szCs w:val="28"/>
        </w:rPr>
        <w:t xml:space="preserve"> решил устроиться на работу.</w:t>
      </w:r>
    </w:p>
    <w:p w:rsidR="009511BF" w:rsidRDefault="009511BF" w:rsidP="000706B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673E4" w:rsidRPr="002C5A98" w:rsidRDefault="00E673E4" w:rsidP="000706B7">
      <w:pPr>
        <w:jc w:val="both"/>
        <w:rPr>
          <w:rFonts w:ascii="Times New Roman" w:hAnsi="Times New Roman" w:cs="Times New Roman"/>
          <w:sz w:val="28"/>
          <w:szCs w:val="28"/>
        </w:rPr>
      </w:pPr>
      <w:r w:rsidRPr="002C5A98">
        <w:rPr>
          <w:rFonts w:ascii="Times New Roman" w:hAnsi="Times New Roman" w:cs="Times New Roman"/>
          <w:sz w:val="28"/>
          <w:szCs w:val="28"/>
        </w:rPr>
        <w:t>Количество выпускников, поступающих в ВУЗ, стабильно растет по сравнению с общим количеством выпускников 11-го класса. В 2024 году прирост составил 8% по сравнению с результатами 2023 года.</w:t>
      </w:r>
    </w:p>
    <w:p w:rsidR="00E673E4" w:rsidRPr="002C5A98" w:rsidRDefault="00E673E4" w:rsidP="000706B7">
      <w:pPr>
        <w:jc w:val="both"/>
        <w:rPr>
          <w:rFonts w:ascii="Times New Roman" w:hAnsi="Times New Roman" w:cs="Times New Roman"/>
          <w:sz w:val="28"/>
          <w:szCs w:val="28"/>
        </w:rPr>
      </w:pPr>
      <w:r w:rsidRPr="002C5A98">
        <w:rPr>
          <w:rFonts w:ascii="Times New Roman" w:hAnsi="Times New Roman" w:cs="Times New Roman"/>
          <w:b/>
          <w:bCs/>
          <w:sz w:val="28"/>
          <w:szCs w:val="28"/>
        </w:rPr>
        <w:t>VI. Оценка качества кадрового обеспечения</w:t>
      </w:r>
    </w:p>
    <w:p w:rsidR="00E673E4" w:rsidRPr="002C5A98" w:rsidRDefault="00E673E4" w:rsidP="000706B7">
      <w:pPr>
        <w:jc w:val="both"/>
        <w:rPr>
          <w:rFonts w:ascii="Times New Roman" w:hAnsi="Times New Roman" w:cs="Times New Roman"/>
          <w:sz w:val="28"/>
          <w:szCs w:val="28"/>
        </w:rPr>
      </w:pPr>
      <w:r w:rsidRPr="002C5A98">
        <w:rPr>
          <w:rFonts w:ascii="Times New Roman" w:hAnsi="Times New Roman" w:cs="Times New Roman"/>
          <w:sz w:val="28"/>
          <w:szCs w:val="28"/>
        </w:rPr>
        <w:t xml:space="preserve">На период </w:t>
      </w:r>
      <w:proofErr w:type="spellStart"/>
      <w:r w:rsidRPr="002C5A98">
        <w:rPr>
          <w:rFonts w:ascii="Times New Roman" w:hAnsi="Times New Roman" w:cs="Times New Roman"/>
          <w:sz w:val="28"/>
          <w:szCs w:val="28"/>
        </w:rPr>
        <w:t>само</w:t>
      </w:r>
      <w:r w:rsidR="002C5A98" w:rsidRPr="002C5A98">
        <w:rPr>
          <w:rFonts w:ascii="Times New Roman" w:hAnsi="Times New Roman" w:cs="Times New Roman"/>
          <w:sz w:val="28"/>
          <w:szCs w:val="28"/>
        </w:rPr>
        <w:t>обследования</w:t>
      </w:r>
      <w:proofErr w:type="spellEnd"/>
      <w:r w:rsidR="002C5A98" w:rsidRPr="002C5A98">
        <w:rPr>
          <w:rFonts w:ascii="Times New Roman" w:hAnsi="Times New Roman" w:cs="Times New Roman"/>
          <w:sz w:val="28"/>
          <w:szCs w:val="28"/>
        </w:rPr>
        <w:t xml:space="preserve"> в Школе работают 18 педагогов.</w:t>
      </w:r>
      <w:r w:rsidRPr="002C5A98">
        <w:rPr>
          <w:rFonts w:ascii="Times New Roman" w:hAnsi="Times New Roman" w:cs="Times New Roman"/>
          <w:sz w:val="28"/>
          <w:szCs w:val="28"/>
        </w:rPr>
        <w:t xml:space="preserve"> </w:t>
      </w:r>
      <w:r w:rsidR="002C5A98" w:rsidRPr="002C5A98">
        <w:rPr>
          <w:rFonts w:ascii="Times New Roman" w:hAnsi="Times New Roman" w:cs="Times New Roman"/>
          <w:sz w:val="28"/>
          <w:szCs w:val="28"/>
        </w:rPr>
        <w:t xml:space="preserve">В 2024 году аттестацию  </w:t>
      </w:r>
      <w:r w:rsidRPr="002C5A98">
        <w:rPr>
          <w:rFonts w:ascii="Times New Roman" w:hAnsi="Times New Roman" w:cs="Times New Roman"/>
          <w:sz w:val="28"/>
          <w:szCs w:val="28"/>
        </w:rPr>
        <w:t xml:space="preserve"> на вы</w:t>
      </w:r>
      <w:r w:rsidR="002C5A98" w:rsidRPr="002C5A98">
        <w:rPr>
          <w:rFonts w:ascii="Times New Roman" w:hAnsi="Times New Roman" w:cs="Times New Roman"/>
          <w:sz w:val="28"/>
          <w:szCs w:val="28"/>
        </w:rPr>
        <w:t>сшую квалификационную категорию, подтвердили – 4 человека.</w:t>
      </w:r>
    </w:p>
    <w:p w:rsidR="00E673E4" w:rsidRPr="002C5A98" w:rsidRDefault="00E673E4" w:rsidP="000706B7">
      <w:pPr>
        <w:jc w:val="both"/>
        <w:rPr>
          <w:rFonts w:ascii="Times New Roman" w:hAnsi="Times New Roman" w:cs="Times New Roman"/>
          <w:sz w:val="28"/>
          <w:szCs w:val="28"/>
        </w:rPr>
      </w:pPr>
      <w:r w:rsidRPr="002C5A98">
        <w:rPr>
          <w:rFonts w:ascii="Times New Roman" w:hAnsi="Times New Roman" w:cs="Times New Roman"/>
          <w:sz w:val="28"/>
          <w:szCs w:val="28"/>
        </w:rPr>
        <w:t xml:space="preserve">В целях повышения качества образовательной деятельности в Школе проводится целенаправленная кадровая политика, основная цель которой — обеспечение </w:t>
      </w:r>
      <w:r w:rsidRPr="002C5A98">
        <w:rPr>
          <w:rFonts w:ascii="Times New Roman" w:hAnsi="Times New Roman" w:cs="Times New Roman"/>
          <w:sz w:val="28"/>
          <w:szCs w:val="28"/>
        </w:rPr>
        <w:lastRenderedPageBreak/>
        <w:t>оптимального баланса процессов обновления и сохранения численного и качественного состава кадров в его развитии, в соответствии потребностями Школы и требованиями действующего законодательства.</w:t>
      </w:r>
    </w:p>
    <w:p w:rsidR="00E673E4" w:rsidRPr="002C5A98" w:rsidRDefault="00E673E4" w:rsidP="000706B7">
      <w:pPr>
        <w:jc w:val="both"/>
        <w:rPr>
          <w:rFonts w:ascii="Times New Roman" w:hAnsi="Times New Roman" w:cs="Times New Roman"/>
          <w:sz w:val="28"/>
          <w:szCs w:val="28"/>
        </w:rPr>
      </w:pPr>
      <w:r w:rsidRPr="002C5A98">
        <w:rPr>
          <w:rFonts w:ascii="Times New Roman" w:hAnsi="Times New Roman" w:cs="Times New Roman"/>
          <w:sz w:val="28"/>
          <w:szCs w:val="28"/>
        </w:rPr>
        <w:t>Основные принципы кадровой политики направлены:</w:t>
      </w:r>
    </w:p>
    <w:p w:rsidR="00E673E4" w:rsidRPr="002C5A98" w:rsidRDefault="00E673E4" w:rsidP="000706B7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A98">
        <w:rPr>
          <w:rFonts w:ascii="Times New Roman" w:hAnsi="Times New Roman" w:cs="Times New Roman"/>
          <w:sz w:val="28"/>
          <w:szCs w:val="28"/>
        </w:rPr>
        <w:t>на сохранение, укрепление и развитие кадрового потенциала;</w:t>
      </w:r>
    </w:p>
    <w:p w:rsidR="00E673E4" w:rsidRPr="002C5A98" w:rsidRDefault="00E673E4" w:rsidP="000706B7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A98">
        <w:rPr>
          <w:rFonts w:ascii="Times New Roman" w:hAnsi="Times New Roman" w:cs="Times New Roman"/>
          <w:sz w:val="28"/>
          <w:szCs w:val="28"/>
        </w:rPr>
        <w:t>создание квалифицированного коллектива, способного работать в современных условиях;</w:t>
      </w:r>
    </w:p>
    <w:p w:rsidR="00E673E4" w:rsidRPr="002C5A98" w:rsidRDefault="00E673E4" w:rsidP="000706B7">
      <w:pPr>
        <w:numPr>
          <w:ilvl w:val="0"/>
          <w:numId w:val="36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sz w:val="28"/>
          <w:szCs w:val="28"/>
        </w:rPr>
      </w:pPr>
      <w:r w:rsidRPr="002C5A98">
        <w:rPr>
          <w:rFonts w:ascii="Times New Roman" w:hAnsi="Times New Roman" w:cs="Times New Roman"/>
          <w:sz w:val="28"/>
          <w:szCs w:val="28"/>
        </w:rPr>
        <w:t>повышения уровня квалификации персонала.</w:t>
      </w:r>
    </w:p>
    <w:p w:rsidR="00E673E4" w:rsidRPr="002C5A98" w:rsidRDefault="00E673E4" w:rsidP="000706B7">
      <w:pPr>
        <w:jc w:val="both"/>
        <w:rPr>
          <w:rFonts w:ascii="Times New Roman" w:hAnsi="Times New Roman" w:cs="Times New Roman"/>
          <w:sz w:val="28"/>
          <w:szCs w:val="28"/>
        </w:rPr>
      </w:pPr>
      <w:r w:rsidRPr="002C5A98">
        <w:rPr>
          <w:rFonts w:ascii="Times New Roman" w:hAnsi="Times New Roman" w:cs="Times New Roman"/>
          <w:sz w:val="28"/>
          <w:szCs w:val="28"/>
        </w:rPr>
        <w:t>Оценивая кадровое обеспечение образовательной организации, являющееся одним из условий, которое определяет качество подготовки обучающихся, необходимо констатировать следующее:</w:t>
      </w:r>
    </w:p>
    <w:p w:rsidR="00E673E4" w:rsidRPr="002C5A98" w:rsidRDefault="00E673E4" w:rsidP="000706B7">
      <w:pPr>
        <w:numPr>
          <w:ilvl w:val="0"/>
          <w:numId w:val="3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A98">
        <w:rPr>
          <w:rFonts w:ascii="Times New Roman" w:hAnsi="Times New Roman" w:cs="Times New Roman"/>
          <w:sz w:val="28"/>
          <w:szCs w:val="28"/>
        </w:rPr>
        <w:t>образовательная деятельность в Школе обеспечена квалифицированным профессиональным педагогическим составом;</w:t>
      </w:r>
    </w:p>
    <w:p w:rsidR="00E673E4" w:rsidRPr="002C5A98" w:rsidRDefault="00E673E4" w:rsidP="000706B7">
      <w:pPr>
        <w:numPr>
          <w:ilvl w:val="0"/>
          <w:numId w:val="3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5A98">
        <w:rPr>
          <w:rFonts w:ascii="Times New Roman" w:hAnsi="Times New Roman" w:cs="Times New Roman"/>
          <w:sz w:val="28"/>
          <w:szCs w:val="28"/>
        </w:rPr>
        <w:t>в Школе создана устойчивая целевая кадровая система, в которой осуществляется подготовка новых кадров из числа собственных выпускников;</w:t>
      </w:r>
    </w:p>
    <w:p w:rsidR="00E673E4" w:rsidRPr="002C5A98" w:rsidRDefault="00E673E4" w:rsidP="000706B7">
      <w:pPr>
        <w:numPr>
          <w:ilvl w:val="0"/>
          <w:numId w:val="37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sz w:val="28"/>
          <w:szCs w:val="28"/>
        </w:rPr>
      </w:pPr>
      <w:r w:rsidRPr="002C5A98">
        <w:rPr>
          <w:rFonts w:ascii="Times New Roman" w:hAnsi="Times New Roman" w:cs="Times New Roman"/>
          <w:sz w:val="28"/>
          <w:szCs w:val="28"/>
        </w:rPr>
        <w:t>кадровый потенциал Школы динамично развивается на основе целенаправленной работы по повышению квалификации педагогов.</w:t>
      </w:r>
    </w:p>
    <w:p w:rsidR="00E673E4" w:rsidRPr="002C5A98" w:rsidRDefault="00E673E4" w:rsidP="000706B7">
      <w:pPr>
        <w:jc w:val="both"/>
        <w:rPr>
          <w:rFonts w:ascii="Times New Roman" w:hAnsi="Times New Roman" w:cs="Times New Roman"/>
          <w:sz w:val="28"/>
          <w:szCs w:val="28"/>
        </w:rPr>
      </w:pPr>
      <w:r w:rsidRPr="002C5A98">
        <w:rPr>
          <w:rFonts w:ascii="Times New Roman" w:hAnsi="Times New Roman" w:cs="Times New Roman"/>
          <w:sz w:val="28"/>
          <w:szCs w:val="28"/>
        </w:rPr>
        <w:t>В августе 2024 года педагогические работники Школы прошли плановое обучение навыкам оказания первой помощи в соответствии с Порядком оказания первой помощи, утвержденным приказом Минздрава России от 03.05.2024 № 220н. Для остальных работников проведен внеплановый инструктаж по охране труда с целью ознакомления с изменениями условий оказания первой помощи пострадавшим (приказ Школы от 19.08.2024 № 928).</w:t>
      </w:r>
    </w:p>
    <w:p w:rsidR="00E673E4" w:rsidRDefault="00E673E4" w:rsidP="000706B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5A98">
        <w:rPr>
          <w:rFonts w:ascii="Times New Roman" w:hAnsi="Times New Roman" w:cs="Times New Roman"/>
          <w:b/>
          <w:bCs/>
          <w:sz w:val="28"/>
          <w:szCs w:val="28"/>
        </w:rPr>
        <w:t>VII.  Оценка качества учебно-методического и библиотечно-информационного обеспечения</w:t>
      </w:r>
    </w:p>
    <w:p w:rsidR="002C5A98" w:rsidRPr="002C5A98" w:rsidRDefault="002C5A98" w:rsidP="002C5A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A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Общая характеристика:</w:t>
      </w:r>
    </w:p>
    <w:p w:rsidR="002C5A98" w:rsidRPr="002C5A98" w:rsidRDefault="002C5A98" w:rsidP="002C5A98">
      <w:pPr>
        <w:numPr>
          <w:ilvl w:val="0"/>
          <w:numId w:val="19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A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объем библиотечного фонда – 24484 единиц;</w:t>
      </w:r>
    </w:p>
    <w:p w:rsidR="002C5A98" w:rsidRPr="002C5A98" w:rsidRDefault="002C5A98" w:rsidP="002C5A98">
      <w:pPr>
        <w:numPr>
          <w:ilvl w:val="0"/>
          <w:numId w:val="19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C5A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книгообеспеченность</w:t>
      </w:r>
      <w:proofErr w:type="spellEnd"/>
      <w:r w:rsidRPr="002C5A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100 процентов;</w:t>
      </w:r>
    </w:p>
    <w:p w:rsidR="002C5A98" w:rsidRPr="002C5A98" w:rsidRDefault="002C5A98" w:rsidP="002C5A98">
      <w:pPr>
        <w:numPr>
          <w:ilvl w:val="0"/>
          <w:numId w:val="19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A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обращаемость – 5232 единиц в год;</w:t>
      </w:r>
    </w:p>
    <w:p w:rsidR="002C5A98" w:rsidRPr="002C5A98" w:rsidRDefault="002C5A98" w:rsidP="002C5A98">
      <w:pPr>
        <w:numPr>
          <w:ilvl w:val="0"/>
          <w:numId w:val="19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A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объем учебного фонда – 14087 единиц.</w:t>
      </w:r>
    </w:p>
    <w:p w:rsidR="002C5A98" w:rsidRPr="002C5A98" w:rsidRDefault="002C5A98" w:rsidP="002C5A98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C5A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Фонд библиотеки формируется за счет федерального, областного, местного бюджетов.</w:t>
      </w:r>
    </w:p>
    <w:p w:rsidR="002C5A98" w:rsidRPr="002C5A98" w:rsidRDefault="002C5A98" w:rsidP="002C5A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5A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фонда и его использование</w:t>
      </w:r>
    </w:p>
    <w:tbl>
      <w:tblPr>
        <w:tblW w:w="5000" w:type="pct"/>
        <w:jc w:val="center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4070"/>
        <w:gridCol w:w="2703"/>
        <w:gridCol w:w="3127"/>
      </w:tblGrid>
      <w:tr w:rsidR="002C5A98" w:rsidRPr="002C5A98" w:rsidTr="00843727">
        <w:trPr>
          <w:jc w:val="center"/>
        </w:trPr>
        <w:tc>
          <w:tcPr>
            <w:tcW w:w="3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3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Вид литературы</w:t>
            </w:r>
          </w:p>
        </w:tc>
        <w:tc>
          <w:tcPr>
            <w:tcW w:w="24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Количество единиц в фонде</w:t>
            </w:r>
          </w:p>
        </w:tc>
        <w:tc>
          <w:tcPr>
            <w:tcW w:w="287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Сколько экземпляров выдавалось за год</w:t>
            </w:r>
          </w:p>
        </w:tc>
      </w:tr>
      <w:tr w:rsidR="002C5A98" w:rsidRPr="002C5A98" w:rsidTr="00843727">
        <w:trPr>
          <w:jc w:val="center"/>
        </w:trPr>
        <w:tc>
          <w:tcPr>
            <w:tcW w:w="3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73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Учебная</w:t>
            </w:r>
          </w:p>
        </w:tc>
        <w:tc>
          <w:tcPr>
            <w:tcW w:w="24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6401</w:t>
            </w:r>
          </w:p>
        </w:tc>
        <w:tc>
          <w:tcPr>
            <w:tcW w:w="287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3292</w:t>
            </w:r>
          </w:p>
        </w:tc>
      </w:tr>
      <w:tr w:rsidR="002C5A98" w:rsidRPr="002C5A98" w:rsidTr="00843727">
        <w:trPr>
          <w:jc w:val="center"/>
        </w:trPr>
        <w:tc>
          <w:tcPr>
            <w:tcW w:w="3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3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Педагогическая</w:t>
            </w:r>
          </w:p>
        </w:tc>
        <w:tc>
          <w:tcPr>
            <w:tcW w:w="24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87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78</w:t>
            </w:r>
          </w:p>
        </w:tc>
      </w:tr>
      <w:tr w:rsidR="002C5A98" w:rsidRPr="002C5A98" w:rsidTr="00843727">
        <w:trPr>
          <w:jc w:val="center"/>
        </w:trPr>
        <w:tc>
          <w:tcPr>
            <w:tcW w:w="3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3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Художественная</w:t>
            </w:r>
          </w:p>
        </w:tc>
        <w:tc>
          <w:tcPr>
            <w:tcW w:w="24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10262</w:t>
            </w:r>
          </w:p>
        </w:tc>
        <w:tc>
          <w:tcPr>
            <w:tcW w:w="287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1912</w:t>
            </w:r>
          </w:p>
        </w:tc>
      </w:tr>
      <w:tr w:rsidR="002C5A98" w:rsidRPr="002C5A98" w:rsidTr="00843727">
        <w:trPr>
          <w:jc w:val="center"/>
        </w:trPr>
        <w:tc>
          <w:tcPr>
            <w:tcW w:w="3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3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Справочная</w:t>
            </w:r>
          </w:p>
        </w:tc>
        <w:tc>
          <w:tcPr>
            <w:tcW w:w="24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287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59</w:t>
            </w:r>
          </w:p>
        </w:tc>
      </w:tr>
      <w:tr w:rsidR="002C5A98" w:rsidRPr="002C5A98" w:rsidTr="00843727">
        <w:trPr>
          <w:jc w:val="center"/>
        </w:trPr>
        <w:tc>
          <w:tcPr>
            <w:tcW w:w="3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3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gramStart"/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Дидактическая</w:t>
            </w:r>
            <w:proofErr w:type="gramEnd"/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атласы</w:t>
            </w:r>
          </w:p>
        </w:tc>
        <w:tc>
          <w:tcPr>
            <w:tcW w:w="24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7274</w:t>
            </w:r>
          </w:p>
        </w:tc>
        <w:tc>
          <w:tcPr>
            <w:tcW w:w="287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54</w:t>
            </w:r>
          </w:p>
        </w:tc>
      </w:tr>
      <w:tr w:rsidR="002C5A98" w:rsidRPr="002C5A98" w:rsidTr="00843727">
        <w:trPr>
          <w:jc w:val="center"/>
        </w:trPr>
        <w:tc>
          <w:tcPr>
            <w:tcW w:w="3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3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Языковедение, литературоведение</w:t>
            </w:r>
          </w:p>
        </w:tc>
        <w:tc>
          <w:tcPr>
            <w:tcW w:w="24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87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</w:t>
            </w:r>
          </w:p>
        </w:tc>
      </w:tr>
      <w:tr w:rsidR="002C5A98" w:rsidRPr="002C5A98" w:rsidTr="00843727">
        <w:trPr>
          <w:jc w:val="center"/>
        </w:trPr>
        <w:tc>
          <w:tcPr>
            <w:tcW w:w="3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3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Естественно-научная</w:t>
            </w:r>
            <w:proofErr w:type="gramEnd"/>
          </w:p>
        </w:tc>
        <w:tc>
          <w:tcPr>
            <w:tcW w:w="24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7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</w:p>
        </w:tc>
      </w:tr>
      <w:tr w:rsidR="002C5A98" w:rsidRPr="002C5A98" w:rsidTr="00843727">
        <w:trPr>
          <w:jc w:val="center"/>
        </w:trPr>
        <w:tc>
          <w:tcPr>
            <w:tcW w:w="3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3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Техническая</w:t>
            </w:r>
          </w:p>
        </w:tc>
        <w:tc>
          <w:tcPr>
            <w:tcW w:w="24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7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11</w:t>
            </w:r>
          </w:p>
        </w:tc>
      </w:tr>
      <w:tr w:rsidR="002C5A98" w:rsidRPr="002C5A98" w:rsidTr="00843727">
        <w:trPr>
          <w:jc w:val="center"/>
        </w:trPr>
        <w:tc>
          <w:tcPr>
            <w:tcW w:w="39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3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Общественно-политическая</w:t>
            </w:r>
          </w:p>
        </w:tc>
        <w:tc>
          <w:tcPr>
            <w:tcW w:w="248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7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C5A98" w:rsidRPr="002C5A98" w:rsidRDefault="002C5A98" w:rsidP="002C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</w:t>
            </w:r>
          </w:p>
        </w:tc>
      </w:tr>
    </w:tbl>
    <w:p w:rsidR="002C5A98" w:rsidRDefault="002C5A98" w:rsidP="002C5A9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A98" w:rsidRPr="002C5A98" w:rsidRDefault="002C5A98" w:rsidP="002C5A9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C5A98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библиотеки соответствует требованиям ФГОС и приказу Министерства просвещения Российской Федерации от 20 мая 2020 г. № 254 «</w:t>
      </w:r>
      <w:r w:rsidRPr="002C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деятельность».</w:t>
      </w:r>
      <w:r w:rsidRPr="002C5A9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gramStart"/>
      <w:r w:rsidRPr="002C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просвещения РФ от 23 декабря 2020 г. № 766 «О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 мая 2020 г. № 254» установлен предельный срок использования учебников, исключенных настоящим приказом из федерального</w:t>
      </w:r>
      <w:proofErr w:type="gramEnd"/>
      <w:r w:rsidRPr="002C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перечня учебников, до 31 мая 2023 года.</w:t>
      </w:r>
    </w:p>
    <w:p w:rsidR="002C5A98" w:rsidRPr="002C5A98" w:rsidRDefault="002C5A98" w:rsidP="002C5A98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C5A98" w:rsidRPr="002C5A98" w:rsidRDefault="002C5A98" w:rsidP="002C5A9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A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библиотеке имеются электронные образовательные ресурсы – 96 дисков; сетевые образовательные ресурсы – 0. Мультимедийные средства (презентации, электронные энциклопедии, дидактические материалы) – 135.</w:t>
      </w:r>
    </w:p>
    <w:p w:rsidR="002C5A98" w:rsidRPr="002C5A98" w:rsidRDefault="002C5A98" w:rsidP="002C5A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A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Средний уровень посещаемости библиотеки – 22 человек в день.</w:t>
      </w:r>
    </w:p>
    <w:p w:rsidR="002C5A98" w:rsidRPr="002C5A98" w:rsidRDefault="002C5A98" w:rsidP="002C5A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A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официальном сайте школы есть страница библиотеки с информацией о работе и проводимых мероприятиях библиотеки Школы.</w:t>
      </w:r>
    </w:p>
    <w:p w:rsidR="002C5A98" w:rsidRPr="002C5A98" w:rsidRDefault="002C5A98" w:rsidP="002C5A98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C5A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Оснащенность библиотеки учебными пособиями достаточная. Отсутствует финансирование библиотеки на закупку периодических изданий и обновление фонда художественной литературы.</w:t>
      </w:r>
    </w:p>
    <w:p w:rsidR="002C5A98" w:rsidRPr="002C5A98" w:rsidRDefault="002C5A98" w:rsidP="000706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73E4" w:rsidRDefault="00E673E4" w:rsidP="000706B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6BD4">
        <w:rPr>
          <w:rFonts w:ascii="Times New Roman" w:hAnsi="Times New Roman" w:cs="Times New Roman"/>
          <w:b/>
          <w:bCs/>
          <w:sz w:val="28"/>
          <w:szCs w:val="28"/>
        </w:rPr>
        <w:lastRenderedPageBreak/>
        <w:t>VIII.  Оценка материально-технической базы</w:t>
      </w:r>
    </w:p>
    <w:p w:rsidR="00E46BD4" w:rsidRPr="00E46BD4" w:rsidRDefault="00E46BD4" w:rsidP="00E46B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B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Материально-техническое обеспечение Школы позволяет реализовывать в полной мере образовательные программы. </w:t>
      </w:r>
      <w:proofErr w:type="gramStart"/>
      <w:r w:rsidRPr="00E46B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Школе оборудованы 31 учебных кабинета, 25 из них оснащен современной мультимедийной техникой, в том числе:</w:t>
      </w:r>
      <w:proofErr w:type="gramEnd"/>
    </w:p>
    <w:p w:rsidR="00E46BD4" w:rsidRPr="00E46BD4" w:rsidRDefault="00E46BD4" w:rsidP="00E46BD4">
      <w:pPr>
        <w:numPr>
          <w:ilvl w:val="0"/>
          <w:numId w:val="20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B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лаборатория по физике;</w:t>
      </w:r>
    </w:p>
    <w:p w:rsidR="00E46BD4" w:rsidRPr="00E46BD4" w:rsidRDefault="00E46BD4" w:rsidP="00E46BD4">
      <w:pPr>
        <w:numPr>
          <w:ilvl w:val="0"/>
          <w:numId w:val="20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B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лаборатория по химии;</w:t>
      </w:r>
    </w:p>
    <w:p w:rsidR="00E46BD4" w:rsidRPr="00E46BD4" w:rsidRDefault="00E46BD4" w:rsidP="00E46BD4">
      <w:pPr>
        <w:numPr>
          <w:ilvl w:val="0"/>
          <w:numId w:val="20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B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лаборатория по биологии;</w:t>
      </w:r>
    </w:p>
    <w:p w:rsidR="00E46BD4" w:rsidRPr="00E46BD4" w:rsidRDefault="00E46BD4" w:rsidP="00E46BD4">
      <w:pPr>
        <w:numPr>
          <w:ilvl w:val="0"/>
          <w:numId w:val="20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B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два компьютерных класса;</w:t>
      </w:r>
    </w:p>
    <w:p w:rsidR="00E46BD4" w:rsidRPr="00E46BD4" w:rsidRDefault="00E46BD4" w:rsidP="00E46BD4">
      <w:pPr>
        <w:numPr>
          <w:ilvl w:val="0"/>
          <w:numId w:val="20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B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«Точка роста» 2 </w:t>
      </w:r>
      <w:proofErr w:type="spellStart"/>
      <w:r w:rsidRPr="00E46B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каб</w:t>
      </w:r>
      <w:proofErr w:type="spellEnd"/>
      <w:r w:rsidRPr="00E46B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E46BD4" w:rsidRPr="00E46BD4" w:rsidRDefault="00E46BD4" w:rsidP="00E46B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B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втором этаже здания оборудован актовый зал. На первом этаже </w:t>
      </w:r>
      <w:proofErr w:type="gramStart"/>
      <w:r w:rsidRPr="00E46B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оборудованы</w:t>
      </w:r>
      <w:proofErr w:type="gramEnd"/>
      <w:r w:rsidRPr="00E46B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столовая, пищеблок и спортивный зал.</w:t>
      </w:r>
    </w:p>
    <w:p w:rsidR="00E46BD4" w:rsidRPr="00E46BD4" w:rsidRDefault="00E46BD4" w:rsidP="00E46BD4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6B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территории Школы </w:t>
      </w:r>
      <w:proofErr w:type="gramStart"/>
      <w:r w:rsidRPr="00E46B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оборудована</w:t>
      </w:r>
      <w:proofErr w:type="gramEnd"/>
      <w:r w:rsidRPr="00E46B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оборудованы площадки ГТО, </w:t>
      </w:r>
      <w:proofErr w:type="spellStart"/>
      <w:r w:rsidRPr="00E46B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автогородок</w:t>
      </w:r>
      <w:proofErr w:type="spellEnd"/>
      <w:r w:rsidRPr="00E46B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E46BD4" w:rsidRPr="00E46BD4" w:rsidRDefault="00E46BD4" w:rsidP="000706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73E4" w:rsidRPr="00E65AE0" w:rsidRDefault="00E673E4" w:rsidP="000706B7">
      <w:pPr>
        <w:jc w:val="both"/>
        <w:rPr>
          <w:rFonts w:ascii="Times New Roman" w:hAnsi="Times New Roman" w:cs="Times New Roman"/>
          <w:sz w:val="28"/>
          <w:szCs w:val="28"/>
        </w:rPr>
      </w:pPr>
      <w:r w:rsidRPr="00E65AE0">
        <w:rPr>
          <w:rFonts w:ascii="Times New Roman" w:hAnsi="Times New Roman" w:cs="Times New Roman"/>
          <w:b/>
          <w:bCs/>
          <w:sz w:val="28"/>
          <w:szCs w:val="28"/>
        </w:rPr>
        <w:t xml:space="preserve">IX. Оценка </w:t>
      </w:r>
      <w:proofErr w:type="gramStart"/>
      <w:r w:rsidRPr="00E65AE0">
        <w:rPr>
          <w:rFonts w:ascii="Times New Roman" w:hAnsi="Times New Roman" w:cs="Times New Roman"/>
          <w:b/>
          <w:bCs/>
          <w:sz w:val="28"/>
          <w:szCs w:val="28"/>
        </w:rPr>
        <w:t>функционирования внутренней системы оценки качества образования</w:t>
      </w:r>
      <w:proofErr w:type="gramEnd"/>
    </w:p>
    <w:p w:rsidR="00E673E4" w:rsidRPr="00E65AE0" w:rsidRDefault="00E673E4" w:rsidP="000706B7">
      <w:pPr>
        <w:jc w:val="both"/>
        <w:rPr>
          <w:rFonts w:ascii="Times New Roman" w:hAnsi="Times New Roman" w:cs="Times New Roman"/>
          <w:sz w:val="28"/>
          <w:szCs w:val="28"/>
        </w:rPr>
      </w:pPr>
      <w:r w:rsidRPr="00E65AE0">
        <w:rPr>
          <w:rFonts w:ascii="Times New Roman" w:hAnsi="Times New Roman" w:cs="Times New Roman"/>
          <w:sz w:val="28"/>
          <w:szCs w:val="28"/>
        </w:rPr>
        <w:t xml:space="preserve">В 2024 скорректировали внутреннюю систему оценки качества образования (ВСОКО) на основании Методология оценки качества общего образования, утвержденной </w:t>
      </w:r>
      <w:proofErr w:type="spellStart"/>
      <w:r w:rsidRPr="00E65AE0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65AE0">
        <w:rPr>
          <w:rFonts w:ascii="Times New Roman" w:hAnsi="Times New Roman" w:cs="Times New Roman"/>
          <w:sz w:val="28"/>
          <w:szCs w:val="28"/>
        </w:rPr>
        <w:t xml:space="preserve">. При формировании новой модели ВСОКО Школа также учитывала процедуры федерального и регионального контроля (надзора) в сфере образования, в том числе </w:t>
      </w:r>
      <w:proofErr w:type="spellStart"/>
      <w:r w:rsidRPr="00E65AE0">
        <w:rPr>
          <w:rFonts w:ascii="Times New Roman" w:hAnsi="Times New Roman" w:cs="Times New Roman"/>
          <w:sz w:val="28"/>
          <w:szCs w:val="28"/>
        </w:rPr>
        <w:t>аккредитационного</w:t>
      </w:r>
      <w:proofErr w:type="spellEnd"/>
      <w:r w:rsidRPr="00E65AE0">
        <w:rPr>
          <w:rFonts w:ascii="Times New Roman" w:hAnsi="Times New Roman" w:cs="Times New Roman"/>
          <w:sz w:val="28"/>
          <w:szCs w:val="28"/>
        </w:rPr>
        <w:t xml:space="preserve"> мониторинга.</w:t>
      </w:r>
    </w:p>
    <w:p w:rsidR="00E673E4" w:rsidRPr="00E65AE0" w:rsidRDefault="00E673E4" w:rsidP="000706B7">
      <w:pPr>
        <w:jc w:val="both"/>
        <w:rPr>
          <w:rFonts w:ascii="Times New Roman" w:hAnsi="Times New Roman" w:cs="Times New Roman"/>
          <w:sz w:val="28"/>
          <w:szCs w:val="28"/>
        </w:rPr>
      </w:pPr>
      <w:r w:rsidRPr="00E65AE0">
        <w:rPr>
          <w:rFonts w:ascii="Times New Roman" w:hAnsi="Times New Roman" w:cs="Times New Roman"/>
          <w:sz w:val="28"/>
          <w:szCs w:val="28"/>
        </w:rPr>
        <w:t>ВСОКО Школы предусматривает четыре группы направлений оценки: успешность обучающихся, характеристика педагогов, организация обучения и инфраструктура.</w:t>
      </w:r>
    </w:p>
    <w:p w:rsidR="00E673E4" w:rsidRPr="00E65AE0" w:rsidRDefault="00E673E4" w:rsidP="000706B7">
      <w:pPr>
        <w:jc w:val="both"/>
        <w:rPr>
          <w:rFonts w:ascii="Times New Roman" w:hAnsi="Times New Roman" w:cs="Times New Roman"/>
          <w:sz w:val="28"/>
          <w:szCs w:val="28"/>
        </w:rPr>
      </w:pPr>
      <w:r w:rsidRPr="00E65AE0">
        <w:rPr>
          <w:rFonts w:ascii="Times New Roman" w:hAnsi="Times New Roman" w:cs="Times New Roman"/>
          <w:sz w:val="28"/>
          <w:szCs w:val="28"/>
        </w:rPr>
        <w:t>Организация и контроль работы ВСОКО возложена на заместителя директора. Главный документ, в котором закреплены основные правила функционирования ВСОКО – Положение о внутренней системе оценки каче</w:t>
      </w:r>
      <w:r w:rsidR="00E65AE0">
        <w:rPr>
          <w:rFonts w:ascii="Times New Roman" w:hAnsi="Times New Roman" w:cs="Times New Roman"/>
          <w:sz w:val="28"/>
          <w:szCs w:val="28"/>
        </w:rPr>
        <w:t>ства образования МБОУ «</w:t>
      </w:r>
      <w:proofErr w:type="spellStart"/>
      <w:r w:rsidR="00E65AE0">
        <w:rPr>
          <w:rFonts w:ascii="Times New Roman" w:hAnsi="Times New Roman" w:cs="Times New Roman"/>
          <w:sz w:val="28"/>
          <w:szCs w:val="28"/>
        </w:rPr>
        <w:t>Стремуткинская</w:t>
      </w:r>
      <w:proofErr w:type="spellEnd"/>
      <w:r w:rsidR="00E65AE0">
        <w:rPr>
          <w:rFonts w:ascii="Times New Roman" w:hAnsi="Times New Roman" w:cs="Times New Roman"/>
          <w:sz w:val="28"/>
          <w:szCs w:val="28"/>
        </w:rPr>
        <w:t xml:space="preserve"> СОШ</w:t>
      </w:r>
      <w:r w:rsidRPr="00E65AE0">
        <w:rPr>
          <w:rFonts w:ascii="Times New Roman" w:hAnsi="Times New Roman" w:cs="Times New Roman"/>
          <w:sz w:val="28"/>
          <w:szCs w:val="28"/>
        </w:rPr>
        <w:t>».</w:t>
      </w:r>
    </w:p>
    <w:p w:rsidR="00E673E4" w:rsidRPr="00E65AE0" w:rsidRDefault="00E673E4" w:rsidP="000706B7">
      <w:pPr>
        <w:jc w:val="both"/>
        <w:rPr>
          <w:rFonts w:ascii="Times New Roman" w:hAnsi="Times New Roman" w:cs="Times New Roman"/>
          <w:sz w:val="28"/>
          <w:szCs w:val="28"/>
        </w:rPr>
      </w:pPr>
      <w:r w:rsidRPr="00E65AE0">
        <w:rPr>
          <w:rFonts w:ascii="Times New Roman" w:hAnsi="Times New Roman" w:cs="Times New Roman"/>
          <w:sz w:val="28"/>
          <w:szCs w:val="28"/>
        </w:rPr>
        <w:t xml:space="preserve">По итогам оценки качества образования в 2024 году выявлено, что уровень </w:t>
      </w:r>
      <w:proofErr w:type="spellStart"/>
      <w:r w:rsidRPr="00E65AE0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E65AE0">
        <w:rPr>
          <w:rFonts w:ascii="Times New Roman" w:hAnsi="Times New Roman" w:cs="Times New Roman"/>
          <w:sz w:val="28"/>
          <w:szCs w:val="28"/>
        </w:rPr>
        <w:t xml:space="preserve"> результатов соответствуют среднему уровню, </w:t>
      </w:r>
      <w:proofErr w:type="spellStart"/>
      <w:r w:rsidRPr="00E65AE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5AE0">
        <w:rPr>
          <w:rFonts w:ascii="Times New Roman" w:hAnsi="Times New Roman" w:cs="Times New Roman"/>
          <w:sz w:val="28"/>
          <w:szCs w:val="28"/>
        </w:rPr>
        <w:t xml:space="preserve"> личностных результатов </w:t>
      </w:r>
      <w:proofErr w:type="gramStart"/>
      <w:r w:rsidRPr="00E65AE0">
        <w:rPr>
          <w:rFonts w:ascii="Times New Roman" w:hAnsi="Times New Roman" w:cs="Times New Roman"/>
          <w:sz w:val="28"/>
          <w:szCs w:val="28"/>
        </w:rPr>
        <w:t>высокая</w:t>
      </w:r>
      <w:proofErr w:type="gramEnd"/>
      <w:r w:rsidRPr="00E65AE0">
        <w:rPr>
          <w:rFonts w:ascii="Times New Roman" w:hAnsi="Times New Roman" w:cs="Times New Roman"/>
          <w:sz w:val="28"/>
          <w:szCs w:val="28"/>
        </w:rPr>
        <w:t>.</w:t>
      </w:r>
    </w:p>
    <w:p w:rsidR="000D562A" w:rsidRDefault="00E673E4" w:rsidP="000706B7">
      <w:pPr>
        <w:jc w:val="both"/>
        <w:rPr>
          <w:rFonts w:ascii="Times New Roman" w:hAnsi="Times New Roman" w:cs="Times New Roman"/>
          <w:sz w:val="28"/>
          <w:szCs w:val="28"/>
        </w:rPr>
      </w:pPr>
      <w:r w:rsidRPr="00E65AE0">
        <w:rPr>
          <w:rFonts w:ascii="Times New Roman" w:hAnsi="Times New Roman" w:cs="Times New Roman"/>
          <w:sz w:val="28"/>
          <w:szCs w:val="28"/>
        </w:rPr>
        <w:t xml:space="preserve">По результатам анкетирования 2024 года выявлено, что количество родителей, которые удовлетворены общим качеством образования в Школе, — 63 процента, количество обучающихся, удовлетворенных образовательным процессом, — 68 процентов. Высказаны пожелания о введении профильного </w:t>
      </w:r>
      <w:r w:rsidR="00AF7B90">
        <w:rPr>
          <w:rFonts w:ascii="Times New Roman" w:hAnsi="Times New Roman" w:cs="Times New Roman"/>
          <w:sz w:val="28"/>
          <w:szCs w:val="28"/>
        </w:rPr>
        <w:t>обучения с </w:t>
      </w:r>
      <w:proofErr w:type="gramStart"/>
      <w:r w:rsidR="00AF7B90">
        <w:rPr>
          <w:rFonts w:ascii="Times New Roman" w:hAnsi="Times New Roman" w:cs="Times New Roman"/>
          <w:sz w:val="28"/>
          <w:szCs w:val="28"/>
        </w:rPr>
        <w:t>естественно-научными</w:t>
      </w:r>
      <w:proofErr w:type="gramEnd"/>
      <w:r w:rsidRPr="00E65AE0">
        <w:rPr>
          <w:rFonts w:ascii="Times New Roman" w:hAnsi="Times New Roman" w:cs="Times New Roman"/>
          <w:sz w:val="28"/>
          <w:szCs w:val="28"/>
        </w:rPr>
        <w:t xml:space="preserve"> классами.</w:t>
      </w:r>
    </w:p>
    <w:p w:rsidR="000D562A" w:rsidRDefault="000D562A" w:rsidP="000706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73E4" w:rsidRPr="004F2AB6" w:rsidRDefault="00E673E4" w:rsidP="000706B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65AE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F2AB6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Результаты анализа показателей деятельности организации</w:t>
      </w:r>
    </w:p>
    <w:p w:rsidR="00E673E4" w:rsidRDefault="00E673E4" w:rsidP="000706B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F2AB6">
        <w:rPr>
          <w:rFonts w:ascii="Times New Roman" w:hAnsi="Times New Roman" w:cs="Times New Roman"/>
          <w:color w:val="FF0000"/>
          <w:sz w:val="28"/>
          <w:szCs w:val="28"/>
        </w:rPr>
        <w:t>Данные приведены по состоянию на 30 декабря 2024 года.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9"/>
        <w:gridCol w:w="1469"/>
        <w:gridCol w:w="1623"/>
      </w:tblGrid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</w:t>
            </w:r>
          </w:p>
        </w:tc>
      </w:tr>
      <w:tr w:rsidR="000D562A" w:rsidRPr="000D562A" w:rsidTr="00843727">
        <w:tc>
          <w:tcPr>
            <w:tcW w:w="0" w:type="auto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учащихся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243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92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125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29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63(25%)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 ГИА выпускников 9 класса по русскому языку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усп.100, кач.53 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 ГИА выпускников 9 класса по математике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усп.100, кач.35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 ЕГЭ выпускников 11 класса по русскому языку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71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 ЕГЭ выпускников 11 класса по математике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68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 (0%)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 (0%)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 (0%)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 (удельный вес) выпускников 11 класса, которые получили результаты ниже установленного минимального количества баллов ЕГЭ по математике, от </w:t>
            </w: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общей численности выпускников 11 класса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 (0%)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 (0%)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 (0%)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 (0%)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 (50%)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70(30%)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 (удельный вес) учащихся – победителей и призеров олимпиад, смотров, конкурсов от общей </w:t>
            </w:r>
            <w:proofErr w:type="gramStart"/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численности</w:t>
            </w:r>
            <w:proofErr w:type="gramEnd"/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обучающихся, в том числе:</w:t>
            </w:r>
          </w:p>
        </w:tc>
        <w:tc>
          <w:tcPr>
            <w:tcW w:w="115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D562A" w:rsidRPr="000D562A" w:rsidTr="00843727"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 (3,8%)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 (0%)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 (0%)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 (0%)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 (0%)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 (0%)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 (0%)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</w:t>
            </w:r>
            <w:proofErr w:type="spellStart"/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педработников</w:t>
            </w:r>
            <w:proofErr w:type="spellEnd"/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том числе количество </w:t>
            </w:r>
            <w:proofErr w:type="spellStart"/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педработников</w:t>
            </w:r>
            <w:proofErr w:type="spellEnd"/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15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D562A" w:rsidRPr="000D562A" w:rsidTr="00843727"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B152A9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23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B152A9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23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E102BB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E102BB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 (удельный вес) </w:t>
            </w:r>
            <w:proofErr w:type="spellStart"/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педработников</w:t>
            </w:r>
            <w:proofErr w:type="spellEnd"/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115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D562A" w:rsidRPr="000D562A" w:rsidTr="00843727"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18 (64%)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 (29%)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 (удельный вес) </w:t>
            </w:r>
            <w:proofErr w:type="spellStart"/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педработников</w:t>
            </w:r>
            <w:proofErr w:type="spellEnd"/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115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D562A" w:rsidRPr="000D562A" w:rsidTr="00843727"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 (13%)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 (13%)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 (удельный вес) </w:t>
            </w:r>
            <w:proofErr w:type="spellStart"/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педработников</w:t>
            </w:r>
            <w:proofErr w:type="spellEnd"/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115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D562A" w:rsidRPr="000D562A" w:rsidTr="00843727"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9 (32%)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 (19%)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27 (100%)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27 (100%)</w:t>
            </w:r>
          </w:p>
        </w:tc>
      </w:tr>
      <w:tr w:rsidR="000D562A" w:rsidRPr="000D562A" w:rsidTr="00843727">
        <w:tc>
          <w:tcPr>
            <w:tcW w:w="0" w:type="auto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Инфраструктура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0,25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111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 школе системы электронного документооборота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да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15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да</w:t>
            </w:r>
          </w:p>
        </w:tc>
      </w:tr>
      <w:tr w:rsidR="000D562A" w:rsidRPr="000D562A" w:rsidTr="00843727">
        <w:tc>
          <w:tcPr>
            <w:tcW w:w="0" w:type="auto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нет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− </w:t>
            </w:r>
            <w:proofErr w:type="spellStart"/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медиатеки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да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сре</w:t>
            </w:r>
            <w:proofErr w:type="gramStart"/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ск</w:t>
            </w:r>
            <w:proofErr w:type="gramEnd"/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нет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да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нет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(удельный вес) обучающихся, которые могут пользоваться широкополосным интернетом не менее 2 Мб/</w:t>
            </w:r>
            <w:proofErr w:type="gramStart"/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 общей численности обучающихся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(процент)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239(100%)</w:t>
            </w:r>
          </w:p>
        </w:tc>
      </w:tr>
      <w:tr w:rsidR="000D562A" w:rsidRPr="000D562A" w:rsidTr="00843727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15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м</w:t>
            </w:r>
          </w:p>
        </w:tc>
        <w:tc>
          <w:tcPr>
            <w:tcW w:w="149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D562A" w:rsidRPr="000D562A" w:rsidRDefault="000D562A" w:rsidP="008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562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13,2</w:t>
            </w:r>
          </w:p>
        </w:tc>
      </w:tr>
    </w:tbl>
    <w:p w:rsidR="000D562A" w:rsidRPr="004F2AB6" w:rsidRDefault="000D562A" w:rsidP="000706B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673E4" w:rsidRPr="00A658B0" w:rsidRDefault="00E673E4" w:rsidP="000706B7">
      <w:pPr>
        <w:jc w:val="both"/>
        <w:rPr>
          <w:rFonts w:ascii="Times New Roman" w:hAnsi="Times New Roman" w:cs="Times New Roman"/>
          <w:sz w:val="28"/>
          <w:szCs w:val="28"/>
        </w:rPr>
      </w:pPr>
      <w:r w:rsidRPr="00A658B0">
        <w:rPr>
          <w:rFonts w:ascii="Times New Roman" w:hAnsi="Times New Roman" w:cs="Times New Roman"/>
          <w:sz w:val="28"/>
          <w:szCs w:val="28"/>
        </w:rPr>
        <w:t>Анализ показателей указывает на то, что Школа имеет достаточную инфраструктуру, которая соответствует санитарным требованиям и другим требованиям законодательства РФ, позволяет реализовывать образовательные программы в полном объеме в соответствии с ФГОС НОО, ООО и СОО, ФОП НОО, ООО и СОО.</w:t>
      </w:r>
    </w:p>
    <w:p w:rsidR="00E673E4" w:rsidRPr="00A658B0" w:rsidRDefault="00E673E4" w:rsidP="000706B7">
      <w:pPr>
        <w:jc w:val="both"/>
        <w:rPr>
          <w:rFonts w:ascii="Times New Roman" w:hAnsi="Times New Roman" w:cs="Times New Roman"/>
          <w:sz w:val="28"/>
          <w:szCs w:val="28"/>
        </w:rPr>
      </w:pPr>
      <w:r w:rsidRPr="00A658B0">
        <w:rPr>
          <w:rFonts w:ascii="Times New Roman" w:hAnsi="Times New Roman" w:cs="Times New Roman"/>
          <w:sz w:val="28"/>
          <w:szCs w:val="28"/>
        </w:rPr>
        <w:t>Школа укомплектована достаточным количеством педагогических и иных работников, которые имеют высокую квалификацию и регулярно проходят повышение квалификации, что позволяет обеспечивать стабильные качественные результаты образовательных достиж</w:t>
      </w:r>
      <w:r w:rsidR="00A658B0" w:rsidRPr="00A658B0">
        <w:rPr>
          <w:rFonts w:ascii="Times New Roman" w:hAnsi="Times New Roman" w:cs="Times New Roman"/>
          <w:sz w:val="28"/>
          <w:szCs w:val="28"/>
        </w:rPr>
        <w:t>ений.</w:t>
      </w:r>
    </w:p>
    <w:p w:rsidR="007F5FDA" w:rsidRDefault="007F5FDA" w:rsidP="00554F0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</w:pPr>
    </w:p>
    <w:p w:rsidR="007F5FDA" w:rsidRPr="004F2AB6" w:rsidRDefault="007F5FDA" w:rsidP="00554F0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</w:pPr>
    </w:p>
    <w:p w:rsidR="00B1155F" w:rsidRPr="004F2AB6" w:rsidRDefault="00B1155F" w:rsidP="00070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1155F" w:rsidRPr="004F2AB6" w:rsidSect="000706B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9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67EA7"/>
    <w:multiLevelType w:val="multilevel"/>
    <w:tmpl w:val="26724D2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7A5432"/>
    <w:multiLevelType w:val="multilevel"/>
    <w:tmpl w:val="9362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BB76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FF0A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0E2F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E756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EA4D0B"/>
    <w:multiLevelType w:val="multilevel"/>
    <w:tmpl w:val="AF2A6EE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2B0A57"/>
    <w:multiLevelType w:val="multilevel"/>
    <w:tmpl w:val="A09E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A76B93"/>
    <w:multiLevelType w:val="multilevel"/>
    <w:tmpl w:val="5356A14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2E1BB0"/>
    <w:multiLevelType w:val="multilevel"/>
    <w:tmpl w:val="E39E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4030BC"/>
    <w:multiLevelType w:val="multilevel"/>
    <w:tmpl w:val="AD80941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3B70A6"/>
    <w:multiLevelType w:val="multilevel"/>
    <w:tmpl w:val="C90435E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D1424F"/>
    <w:multiLevelType w:val="multilevel"/>
    <w:tmpl w:val="2BB4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53380E"/>
    <w:multiLevelType w:val="multilevel"/>
    <w:tmpl w:val="82DEEB4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A927B8"/>
    <w:multiLevelType w:val="multilevel"/>
    <w:tmpl w:val="FB6C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6309AF"/>
    <w:multiLevelType w:val="hybridMultilevel"/>
    <w:tmpl w:val="73ECC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564902"/>
    <w:multiLevelType w:val="multilevel"/>
    <w:tmpl w:val="0A48D12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6D6F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22039D"/>
    <w:multiLevelType w:val="multilevel"/>
    <w:tmpl w:val="AEE2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DC76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E722CF"/>
    <w:multiLevelType w:val="multilevel"/>
    <w:tmpl w:val="148C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4E0C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D11E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6E33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302C3D"/>
    <w:multiLevelType w:val="multilevel"/>
    <w:tmpl w:val="42866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4B3A40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7D50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7D18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1A74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4F2A9C"/>
    <w:multiLevelType w:val="hybridMultilevel"/>
    <w:tmpl w:val="BD1446EC"/>
    <w:lvl w:ilvl="0" w:tplc="04B05648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CB6767"/>
    <w:multiLevelType w:val="multilevel"/>
    <w:tmpl w:val="387C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F809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6975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CB239D"/>
    <w:multiLevelType w:val="multilevel"/>
    <w:tmpl w:val="EC8E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035B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5141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9E54A76"/>
    <w:multiLevelType w:val="multilevel"/>
    <w:tmpl w:val="8C1A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9F93F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B162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957BB7"/>
    <w:multiLevelType w:val="multilevel"/>
    <w:tmpl w:val="FA6A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8B741C"/>
    <w:multiLevelType w:val="multilevel"/>
    <w:tmpl w:val="727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F90C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19"/>
  </w:num>
  <w:num w:numId="3">
    <w:abstractNumId w:val="10"/>
  </w:num>
  <w:num w:numId="4">
    <w:abstractNumId w:val="37"/>
  </w:num>
  <w:num w:numId="5">
    <w:abstractNumId w:val="31"/>
  </w:num>
  <w:num w:numId="6">
    <w:abstractNumId w:val="15"/>
  </w:num>
  <w:num w:numId="7">
    <w:abstractNumId w:val="21"/>
  </w:num>
  <w:num w:numId="8">
    <w:abstractNumId w:val="13"/>
  </w:num>
  <w:num w:numId="9">
    <w:abstractNumId w:val="40"/>
  </w:num>
  <w:num w:numId="10">
    <w:abstractNumId w:val="8"/>
  </w:num>
  <w:num w:numId="11">
    <w:abstractNumId w:val="2"/>
  </w:num>
  <w:num w:numId="12">
    <w:abstractNumId w:val="41"/>
  </w:num>
  <w:num w:numId="13">
    <w:abstractNumId w:val="17"/>
  </w:num>
  <w:num w:numId="14">
    <w:abstractNumId w:val="7"/>
  </w:num>
  <w:num w:numId="15">
    <w:abstractNumId w:val="12"/>
  </w:num>
  <w:num w:numId="16">
    <w:abstractNumId w:val="11"/>
  </w:num>
  <w:num w:numId="17">
    <w:abstractNumId w:val="14"/>
  </w:num>
  <w:num w:numId="18">
    <w:abstractNumId w:val="30"/>
  </w:num>
  <w:num w:numId="19">
    <w:abstractNumId w:val="1"/>
  </w:num>
  <w:num w:numId="20">
    <w:abstractNumId w:val="9"/>
  </w:num>
  <w:num w:numId="21">
    <w:abstractNumId w:val="16"/>
  </w:num>
  <w:num w:numId="22">
    <w:abstractNumId w:val="25"/>
  </w:num>
  <w:num w:numId="23">
    <w:abstractNumId w:val="5"/>
  </w:num>
  <w:num w:numId="24">
    <w:abstractNumId w:val="23"/>
  </w:num>
  <w:num w:numId="25">
    <w:abstractNumId w:val="22"/>
  </w:num>
  <w:num w:numId="26">
    <w:abstractNumId w:val="6"/>
  </w:num>
  <w:num w:numId="27">
    <w:abstractNumId w:val="33"/>
  </w:num>
  <w:num w:numId="28">
    <w:abstractNumId w:val="38"/>
  </w:num>
  <w:num w:numId="29">
    <w:abstractNumId w:val="42"/>
  </w:num>
  <w:num w:numId="30">
    <w:abstractNumId w:val="18"/>
  </w:num>
  <w:num w:numId="31">
    <w:abstractNumId w:val="27"/>
  </w:num>
  <w:num w:numId="32">
    <w:abstractNumId w:val="32"/>
  </w:num>
  <w:num w:numId="33">
    <w:abstractNumId w:val="28"/>
  </w:num>
  <w:num w:numId="34">
    <w:abstractNumId w:val="26"/>
  </w:num>
  <w:num w:numId="35">
    <w:abstractNumId w:val="20"/>
  </w:num>
  <w:num w:numId="36">
    <w:abstractNumId w:val="3"/>
  </w:num>
  <w:num w:numId="37">
    <w:abstractNumId w:val="4"/>
  </w:num>
  <w:num w:numId="38">
    <w:abstractNumId w:val="0"/>
  </w:num>
  <w:num w:numId="39">
    <w:abstractNumId w:val="35"/>
  </w:num>
  <w:num w:numId="40">
    <w:abstractNumId w:val="39"/>
  </w:num>
  <w:num w:numId="41">
    <w:abstractNumId w:val="36"/>
  </w:num>
  <w:num w:numId="42">
    <w:abstractNumId w:val="24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155F"/>
    <w:rsid w:val="00024765"/>
    <w:rsid w:val="000323E2"/>
    <w:rsid w:val="00050A65"/>
    <w:rsid w:val="00052D95"/>
    <w:rsid w:val="000706B7"/>
    <w:rsid w:val="00077333"/>
    <w:rsid w:val="000823A8"/>
    <w:rsid w:val="00082881"/>
    <w:rsid w:val="00084FA4"/>
    <w:rsid w:val="00086B7E"/>
    <w:rsid w:val="00093EAA"/>
    <w:rsid w:val="000A3BC1"/>
    <w:rsid w:val="000A4DD1"/>
    <w:rsid w:val="000B096D"/>
    <w:rsid w:val="000B2DAD"/>
    <w:rsid w:val="000D562A"/>
    <w:rsid w:val="00101204"/>
    <w:rsid w:val="00147721"/>
    <w:rsid w:val="0015249E"/>
    <w:rsid w:val="00154461"/>
    <w:rsid w:val="00173019"/>
    <w:rsid w:val="00175812"/>
    <w:rsid w:val="00175853"/>
    <w:rsid w:val="001767D1"/>
    <w:rsid w:val="001808F1"/>
    <w:rsid w:val="001D2301"/>
    <w:rsid w:val="001D7880"/>
    <w:rsid w:val="001F003F"/>
    <w:rsid w:val="001F5F24"/>
    <w:rsid w:val="001F6AA3"/>
    <w:rsid w:val="002056CB"/>
    <w:rsid w:val="00225A60"/>
    <w:rsid w:val="00226678"/>
    <w:rsid w:val="00232A52"/>
    <w:rsid w:val="00240816"/>
    <w:rsid w:val="00240DE1"/>
    <w:rsid w:val="0027309D"/>
    <w:rsid w:val="002B009A"/>
    <w:rsid w:val="002B76D7"/>
    <w:rsid w:val="002C5A98"/>
    <w:rsid w:val="002E0BA2"/>
    <w:rsid w:val="002F0F46"/>
    <w:rsid w:val="0032365C"/>
    <w:rsid w:val="00324285"/>
    <w:rsid w:val="00386E68"/>
    <w:rsid w:val="003A279E"/>
    <w:rsid w:val="003C2A12"/>
    <w:rsid w:val="003C78D0"/>
    <w:rsid w:val="003D5819"/>
    <w:rsid w:val="003F69E2"/>
    <w:rsid w:val="00415AEA"/>
    <w:rsid w:val="00424BCC"/>
    <w:rsid w:val="00424C23"/>
    <w:rsid w:val="004427DC"/>
    <w:rsid w:val="00465290"/>
    <w:rsid w:val="00483FF7"/>
    <w:rsid w:val="004937F4"/>
    <w:rsid w:val="004A69B9"/>
    <w:rsid w:val="004B1843"/>
    <w:rsid w:val="004B427A"/>
    <w:rsid w:val="004F2AB6"/>
    <w:rsid w:val="005004F5"/>
    <w:rsid w:val="0050754B"/>
    <w:rsid w:val="0052622C"/>
    <w:rsid w:val="00534EE2"/>
    <w:rsid w:val="00554F0B"/>
    <w:rsid w:val="00562186"/>
    <w:rsid w:val="00580117"/>
    <w:rsid w:val="00593B69"/>
    <w:rsid w:val="005C0C1E"/>
    <w:rsid w:val="005D56B7"/>
    <w:rsid w:val="005E50F9"/>
    <w:rsid w:val="006178C7"/>
    <w:rsid w:val="00626647"/>
    <w:rsid w:val="0068327A"/>
    <w:rsid w:val="006A082D"/>
    <w:rsid w:val="006C2927"/>
    <w:rsid w:val="006C2E05"/>
    <w:rsid w:val="006E069F"/>
    <w:rsid w:val="006E3F8B"/>
    <w:rsid w:val="00720621"/>
    <w:rsid w:val="00740D9A"/>
    <w:rsid w:val="0074715D"/>
    <w:rsid w:val="007A092F"/>
    <w:rsid w:val="007B126D"/>
    <w:rsid w:val="007B15F3"/>
    <w:rsid w:val="007B1739"/>
    <w:rsid w:val="007C2725"/>
    <w:rsid w:val="007F0EEC"/>
    <w:rsid w:val="007F45EC"/>
    <w:rsid w:val="007F5FDA"/>
    <w:rsid w:val="00811053"/>
    <w:rsid w:val="00811C43"/>
    <w:rsid w:val="00845260"/>
    <w:rsid w:val="00845292"/>
    <w:rsid w:val="00863DF9"/>
    <w:rsid w:val="008724CD"/>
    <w:rsid w:val="008758E3"/>
    <w:rsid w:val="008A7C9A"/>
    <w:rsid w:val="008C51FC"/>
    <w:rsid w:val="008E1455"/>
    <w:rsid w:val="00901373"/>
    <w:rsid w:val="00926D02"/>
    <w:rsid w:val="0092765C"/>
    <w:rsid w:val="009404F3"/>
    <w:rsid w:val="00950DEE"/>
    <w:rsid w:val="009511BF"/>
    <w:rsid w:val="00961DF1"/>
    <w:rsid w:val="0097072A"/>
    <w:rsid w:val="00982F0A"/>
    <w:rsid w:val="009A0F48"/>
    <w:rsid w:val="009A46B5"/>
    <w:rsid w:val="009B742C"/>
    <w:rsid w:val="00A023F3"/>
    <w:rsid w:val="00A10CB0"/>
    <w:rsid w:val="00A24294"/>
    <w:rsid w:val="00A31340"/>
    <w:rsid w:val="00A658B0"/>
    <w:rsid w:val="00A84FD5"/>
    <w:rsid w:val="00AC7DDD"/>
    <w:rsid w:val="00AE2323"/>
    <w:rsid w:val="00AE2ED7"/>
    <w:rsid w:val="00AF7B90"/>
    <w:rsid w:val="00B1155F"/>
    <w:rsid w:val="00B152A9"/>
    <w:rsid w:val="00B24C62"/>
    <w:rsid w:val="00B42FEF"/>
    <w:rsid w:val="00B45216"/>
    <w:rsid w:val="00B56195"/>
    <w:rsid w:val="00B63626"/>
    <w:rsid w:val="00B86573"/>
    <w:rsid w:val="00B86FD9"/>
    <w:rsid w:val="00B92359"/>
    <w:rsid w:val="00BB3D17"/>
    <w:rsid w:val="00BC19EB"/>
    <w:rsid w:val="00BC29D9"/>
    <w:rsid w:val="00BD337B"/>
    <w:rsid w:val="00BE1871"/>
    <w:rsid w:val="00BE6D64"/>
    <w:rsid w:val="00BF2320"/>
    <w:rsid w:val="00BF6090"/>
    <w:rsid w:val="00C223EA"/>
    <w:rsid w:val="00C40C7A"/>
    <w:rsid w:val="00C74EFA"/>
    <w:rsid w:val="00C84DE4"/>
    <w:rsid w:val="00D020A6"/>
    <w:rsid w:val="00D074ED"/>
    <w:rsid w:val="00D414BB"/>
    <w:rsid w:val="00D46160"/>
    <w:rsid w:val="00D52258"/>
    <w:rsid w:val="00D706D3"/>
    <w:rsid w:val="00D72396"/>
    <w:rsid w:val="00DA35E5"/>
    <w:rsid w:val="00DA5486"/>
    <w:rsid w:val="00DA6406"/>
    <w:rsid w:val="00DC0173"/>
    <w:rsid w:val="00DD15C3"/>
    <w:rsid w:val="00E102BB"/>
    <w:rsid w:val="00E44195"/>
    <w:rsid w:val="00E46BD4"/>
    <w:rsid w:val="00E65AE0"/>
    <w:rsid w:val="00E673E4"/>
    <w:rsid w:val="00E97782"/>
    <w:rsid w:val="00EC2EDA"/>
    <w:rsid w:val="00EC3CF9"/>
    <w:rsid w:val="00ED04CB"/>
    <w:rsid w:val="00ED274C"/>
    <w:rsid w:val="00EE6D96"/>
    <w:rsid w:val="00EE78D3"/>
    <w:rsid w:val="00EF2F86"/>
    <w:rsid w:val="00F13C27"/>
    <w:rsid w:val="00F2579D"/>
    <w:rsid w:val="00F71741"/>
    <w:rsid w:val="00F7200B"/>
    <w:rsid w:val="00F72951"/>
    <w:rsid w:val="00F747B7"/>
    <w:rsid w:val="00FC5535"/>
    <w:rsid w:val="00FD1DE4"/>
    <w:rsid w:val="00FD2AF4"/>
    <w:rsid w:val="00FE1599"/>
    <w:rsid w:val="00FF2EA4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1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B1155F"/>
  </w:style>
  <w:style w:type="character" w:customStyle="1" w:styleId="sfwc">
    <w:name w:val="sfwc"/>
    <w:basedOn w:val="a0"/>
    <w:rsid w:val="00B1155F"/>
  </w:style>
  <w:style w:type="character" w:styleId="a4">
    <w:name w:val="Strong"/>
    <w:basedOn w:val="a0"/>
    <w:uiPriority w:val="22"/>
    <w:qFormat/>
    <w:rsid w:val="00B1155F"/>
    <w:rPr>
      <w:b/>
      <w:bCs/>
    </w:rPr>
  </w:style>
  <w:style w:type="character" w:styleId="a5">
    <w:name w:val="Hyperlink"/>
    <w:basedOn w:val="a0"/>
    <w:uiPriority w:val="99"/>
    <w:semiHidden/>
    <w:unhideWhenUsed/>
    <w:rsid w:val="00B1155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E0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06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D337B"/>
    <w:pPr>
      <w:ind w:left="720"/>
      <w:contextualSpacing/>
    </w:pPr>
  </w:style>
  <w:style w:type="paragraph" w:styleId="a9">
    <w:name w:val="No Spacing"/>
    <w:uiPriority w:val="1"/>
    <w:qFormat/>
    <w:rsid w:val="009511B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26B8-4BED-409D-B621-9FE9626C9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19</Pages>
  <Words>4657</Words>
  <Characters>26547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POnishchenko</dc:creator>
  <cp:lastModifiedBy>admin</cp:lastModifiedBy>
  <cp:revision>133</cp:revision>
  <cp:lastPrinted>2022-03-14T10:30:00Z</cp:lastPrinted>
  <dcterms:created xsi:type="dcterms:W3CDTF">2021-04-15T06:06:00Z</dcterms:created>
  <dcterms:modified xsi:type="dcterms:W3CDTF">2025-10-08T07:29:00Z</dcterms:modified>
</cp:coreProperties>
</file>